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DDB" w:rsidRPr="00B00ED1" w:rsidP="000D7A53">
      <w:pPr>
        <w:pStyle w:val="FR2"/>
        <w:spacing w:before="0"/>
        <w:ind w:right="-2"/>
        <w:contextualSpacing/>
        <w:rPr>
          <w:b w:val="0"/>
          <w:bCs/>
          <w:iCs/>
          <w:spacing w:val="34"/>
          <w:sz w:val="26"/>
          <w:szCs w:val="26"/>
        </w:rPr>
      </w:pPr>
      <w:r w:rsidRPr="00CD3957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B25DDB" w:rsidRPr="00B00ED1" w:rsidP="000D7A53">
      <w:pPr>
        <w:pStyle w:val="FR2"/>
        <w:spacing w:before="0"/>
        <w:ind w:right="-2"/>
        <w:contextualSpacing/>
        <w:rPr>
          <w:b w:val="0"/>
          <w:bCs/>
          <w:iCs/>
          <w:sz w:val="26"/>
          <w:szCs w:val="26"/>
        </w:rPr>
      </w:pPr>
      <w:r w:rsidRPr="00B00ED1">
        <w:rPr>
          <w:b w:val="0"/>
          <w:bCs/>
          <w:iCs/>
          <w:sz w:val="26"/>
          <w:szCs w:val="26"/>
        </w:rPr>
        <w:t>по делу об административном правонарушении</w:t>
      </w:r>
    </w:p>
    <w:p w:rsidR="00B25DDB" w:rsidRPr="00B00ED1" w:rsidP="00C15F7F">
      <w:pPr>
        <w:pStyle w:val="BodyText"/>
        <w:spacing w:before="0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64"/>
        <w:gridCol w:w="4957"/>
      </w:tblGrid>
      <w:tr w:rsidTr="00992E1D">
        <w:tblPrEx>
          <w:tblW w:w="0" w:type="auto"/>
          <w:tblLook w:val="04A0"/>
        </w:tblPrEx>
        <w:tc>
          <w:tcPr>
            <w:tcW w:w="5068" w:type="dxa"/>
            <w:hideMark/>
          </w:tcPr>
          <w:p w:rsidR="002C5C4E" w:rsidRPr="00B00ED1" w:rsidP="00C15F7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B00ED1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2C5C4E" w:rsidRPr="00B00ED1" w:rsidP="00C15F7F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B00ED1">
              <w:rPr>
                <w:sz w:val="26"/>
                <w:szCs w:val="26"/>
                <w:lang w:eastAsia="en-US"/>
              </w:rPr>
              <w:t>2 октября</w:t>
            </w:r>
            <w:r w:rsidRPr="00B00ED1" w:rsidR="00597EC2">
              <w:rPr>
                <w:sz w:val="26"/>
                <w:szCs w:val="26"/>
                <w:lang w:eastAsia="en-US"/>
              </w:rPr>
              <w:t xml:space="preserve"> 2024</w:t>
            </w:r>
            <w:r w:rsidRPr="00B00ED1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2C5C4E" w:rsidRPr="00B00ED1" w:rsidP="00C15F7F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660B0A" w:rsidRPr="00B00ED1" w:rsidP="00660B0A">
      <w:pPr>
        <w:ind w:firstLine="709"/>
        <w:contextualSpacing/>
        <w:jc w:val="both"/>
        <w:rPr>
          <w:sz w:val="26"/>
          <w:szCs w:val="26"/>
        </w:rPr>
      </w:pPr>
      <w:r w:rsidRPr="00B00ED1">
        <w:rPr>
          <w:sz w:val="26"/>
          <w:szCs w:val="26"/>
        </w:rPr>
        <w:t>Ми</w:t>
      </w:r>
      <w:r w:rsidRPr="00B00ED1" w:rsidR="00CD3957">
        <w:rPr>
          <w:sz w:val="26"/>
          <w:szCs w:val="26"/>
        </w:rPr>
        <w:t>ровой судья судебного участка №</w:t>
      </w:r>
      <w:r w:rsidRPr="00B00ED1">
        <w:rPr>
          <w:sz w:val="26"/>
          <w:szCs w:val="26"/>
        </w:rPr>
        <w:t xml:space="preserve">6 Ханты-Мансийского судебного района Ханты-Мансийского автономного округа – Югры Жиляк Н.Н. (628011, Ханты-Мансийский </w:t>
      </w:r>
      <w:r w:rsidRPr="00B00ED1">
        <w:rPr>
          <w:sz w:val="26"/>
          <w:szCs w:val="26"/>
        </w:rPr>
        <w:t>автономный округ</w:t>
      </w:r>
      <w:r w:rsidRPr="00B00ED1" w:rsidR="00597EC2">
        <w:rPr>
          <w:sz w:val="26"/>
          <w:szCs w:val="26"/>
        </w:rPr>
        <w:t xml:space="preserve"> – Югра, г.Ханты-Мансийск, ул.</w:t>
      </w:r>
      <w:r w:rsidRPr="00B00ED1">
        <w:rPr>
          <w:sz w:val="26"/>
          <w:szCs w:val="26"/>
        </w:rPr>
        <w:t>Ленина, дом 87</w:t>
      </w:r>
      <w:r w:rsidRPr="00B00ED1" w:rsidR="00597EC2">
        <w:rPr>
          <w:sz w:val="26"/>
          <w:szCs w:val="26"/>
        </w:rPr>
        <w:t>/1</w:t>
      </w:r>
      <w:r w:rsidRPr="00B00ED1">
        <w:rPr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660B0A" w:rsidRPr="00CD3957" w:rsidP="00660B0A">
      <w:pPr>
        <w:ind w:firstLine="709"/>
        <w:contextualSpacing/>
        <w:jc w:val="both"/>
        <w:rPr>
          <w:sz w:val="26"/>
          <w:szCs w:val="26"/>
        </w:rPr>
      </w:pPr>
      <w:r w:rsidRPr="00B00ED1">
        <w:rPr>
          <w:spacing w:val="-4"/>
          <w:sz w:val="26"/>
          <w:szCs w:val="26"/>
        </w:rPr>
        <w:t>с участием лица, привлекаемого к административной ответственности</w:t>
      </w:r>
      <w:r w:rsidRPr="00CD3957">
        <w:rPr>
          <w:spacing w:val="-4"/>
          <w:sz w:val="26"/>
          <w:szCs w:val="26"/>
        </w:rPr>
        <w:t xml:space="preserve">, - </w:t>
      </w:r>
      <w:r w:rsidRPr="00CD3957" w:rsidR="00CD3957">
        <w:rPr>
          <w:spacing w:val="-4"/>
          <w:sz w:val="26"/>
          <w:szCs w:val="26"/>
        </w:rPr>
        <w:t>Султонзода М.Р.</w:t>
      </w:r>
      <w:r w:rsidRPr="00CD3957">
        <w:rPr>
          <w:spacing w:val="-4"/>
          <w:sz w:val="26"/>
          <w:szCs w:val="26"/>
        </w:rPr>
        <w:t>,</w:t>
      </w:r>
    </w:p>
    <w:p w:rsidR="00660B0A" w:rsidRPr="00CD3957" w:rsidP="00660B0A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6"/>
          <w:szCs w:val="26"/>
        </w:rPr>
      </w:pPr>
      <w:r w:rsidRPr="00CD3957">
        <w:rPr>
          <w:spacing w:val="-4"/>
          <w:sz w:val="26"/>
          <w:szCs w:val="26"/>
        </w:rPr>
        <w:t xml:space="preserve">рассмотрев материалы дела об </w:t>
      </w:r>
      <w:r w:rsidRPr="00CD3957">
        <w:rPr>
          <w:spacing w:val="-4"/>
          <w:sz w:val="26"/>
          <w:szCs w:val="26"/>
        </w:rPr>
        <w:t>административном правонарушении в отношении:</w:t>
      </w:r>
    </w:p>
    <w:p w:rsidR="00B25DDB" w:rsidRPr="00CD3957" w:rsidP="00C15F7F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6"/>
          <w:szCs w:val="26"/>
        </w:rPr>
      </w:pPr>
      <w:r w:rsidRPr="00CD3957">
        <w:rPr>
          <w:spacing w:val="-4"/>
          <w:sz w:val="26"/>
          <w:szCs w:val="26"/>
        </w:rPr>
        <w:t>Султонзода Мухаммадали Расулбой</w:t>
      </w:r>
      <w:r w:rsidRPr="00CD3957" w:rsidR="00550D39">
        <w:rPr>
          <w:spacing w:val="-4"/>
          <w:sz w:val="26"/>
          <w:szCs w:val="26"/>
        </w:rPr>
        <w:t xml:space="preserve">, </w:t>
      </w:r>
      <w:r w:rsidR="00E51446">
        <w:rPr>
          <w:spacing w:val="-4"/>
          <w:sz w:val="26"/>
          <w:szCs w:val="26"/>
        </w:rPr>
        <w:t>…</w:t>
      </w:r>
    </w:p>
    <w:p w:rsidR="00B25DDB" w:rsidRPr="00CD3957" w:rsidP="00C15F7F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6"/>
          <w:szCs w:val="26"/>
        </w:rPr>
      </w:pPr>
      <w:r w:rsidRPr="00CD3957">
        <w:rPr>
          <w:spacing w:val="-4"/>
          <w:sz w:val="26"/>
          <w:szCs w:val="26"/>
        </w:rPr>
        <w:t>о совершении административного право</w:t>
      </w:r>
      <w:r w:rsidRPr="00CD3957" w:rsidR="00A14B49">
        <w:rPr>
          <w:spacing w:val="-4"/>
          <w:sz w:val="26"/>
          <w:szCs w:val="26"/>
        </w:rPr>
        <w:t xml:space="preserve">нарушения, предусмотренного </w:t>
      </w:r>
      <w:r w:rsidRPr="00CD3957" w:rsidR="00370276">
        <w:rPr>
          <w:spacing w:val="-4"/>
          <w:sz w:val="26"/>
          <w:szCs w:val="26"/>
        </w:rPr>
        <w:t>ч. 1 ст.14.1</w:t>
      </w:r>
      <w:r w:rsidRPr="00CD3957">
        <w:rPr>
          <w:spacing w:val="-4"/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8E2A90" w:rsidRPr="00CD3957" w:rsidP="000D7A53">
      <w:pPr>
        <w:tabs>
          <w:tab w:val="left" w:pos="709"/>
        </w:tabs>
        <w:ind w:right="-2"/>
        <w:contextualSpacing/>
        <w:jc w:val="center"/>
        <w:rPr>
          <w:bCs/>
          <w:iCs/>
          <w:spacing w:val="34"/>
          <w:sz w:val="26"/>
          <w:szCs w:val="26"/>
        </w:rPr>
      </w:pPr>
      <w:r w:rsidRPr="00CD3957">
        <w:rPr>
          <w:bCs/>
          <w:iCs/>
          <w:spacing w:val="34"/>
          <w:sz w:val="26"/>
          <w:szCs w:val="26"/>
        </w:rPr>
        <w:t>установил</w:t>
      </w:r>
      <w:r w:rsidRPr="00CD3957" w:rsidR="00B25DDB">
        <w:rPr>
          <w:bCs/>
          <w:iCs/>
          <w:spacing w:val="34"/>
          <w:sz w:val="26"/>
          <w:szCs w:val="26"/>
        </w:rPr>
        <w:t>:</w:t>
      </w:r>
    </w:p>
    <w:p w:rsidR="003B2393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370276" w:rsidRPr="00CD3957" w:rsidP="00C15F7F">
      <w:pPr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Султонзода М.Р.</w:t>
      </w:r>
      <w:r w:rsidRPr="00CD3957" w:rsidR="006A0346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оказывал услуги по перевозке граждан за денежное вознаграждение на автомобиле</w:t>
      </w:r>
      <w:r w:rsidRPr="00CD3957" w:rsidR="005927A5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марки «</w:t>
      </w:r>
      <w:r w:rsidR="00E51446">
        <w:rPr>
          <w:sz w:val="26"/>
          <w:szCs w:val="26"/>
        </w:rPr>
        <w:t>...</w:t>
      </w:r>
      <w:r w:rsidRPr="00CD3957">
        <w:rPr>
          <w:sz w:val="26"/>
          <w:szCs w:val="26"/>
        </w:rPr>
        <w:t>», госуд</w:t>
      </w:r>
      <w:r w:rsidRPr="00CD3957" w:rsidR="003F04CB">
        <w:rPr>
          <w:sz w:val="26"/>
          <w:szCs w:val="26"/>
        </w:rPr>
        <w:t xml:space="preserve">арственный регистрационный номер </w:t>
      </w:r>
      <w:r w:rsidRPr="00E51446" w:rsidR="00E51446">
        <w:rPr>
          <w:sz w:val="26"/>
          <w:szCs w:val="26"/>
        </w:rPr>
        <w:t>...</w:t>
      </w:r>
      <w:r w:rsidRPr="00CD3957" w:rsidR="003F04CB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без государственной регистрации в качестве индивидуального предпринимателя или в качестве юридического лица, что было выявлено сотрудник</w:t>
      </w:r>
      <w:r w:rsidRPr="00CD3957" w:rsidR="00660B0A">
        <w:rPr>
          <w:sz w:val="26"/>
          <w:szCs w:val="26"/>
        </w:rPr>
        <w:t>ом</w:t>
      </w:r>
      <w:r w:rsidRPr="00CD3957">
        <w:rPr>
          <w:sz w:val="26"/>
          <w:szCs w:val="26"/>
        </w:rPr>
        <w:t xml:space="preserve"> </w:t>
      </w:r>
      <w:r w:rsidRPr="00CD3957" w:rsidR="00660B0A">
        <w:rPr>
          <w:sz w:val="26"/>
          <w:szCs w:val="26"/>
        </w:rPr>
        <w:t xml:space="preserve">ИДПС ОР ДПС ОГИБДД МО МВД России «Ханты-Мансийский» </w:t>
      </w:r>
      <w:r w:rsidRPr="00CD3957">
        <w:rPr>
          <w:sz w:val="26"/>
          <w:szCs w:val="26"/>
        </w:rPr>
        <w:t xml:space="preserve">15.07.2024 в </w:t>
      </w:r>
      <w:r w:rsidRPr="00CD3957" w:rsidR="00597EC2">
        <w:rPr>
          <w:sz w:val="26"/>
          <w:szCs w:val="26"/>
        </w:rPr>
        <w:t>16</w:t>
      </w:r>
      <w:r w:rsidRPr="00CD3957">
        <w:rPr>
          <w:sz w:val="26"/>
          <w:szCs w:val="26"/>
        </w:rPr>
        <w:t xml:space="preserve"> час.</w:t>
      </w:r>
      <w:r w:rsidRPr="00CD3957" w:rsidR="00597EC2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00 мин. в районе дома №7</w:t>
      </w:r>
      <w:r w:rsidRPr="00CD3957" w:rsidR="00034047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по ул.Б.Щербины в г.Ханты-Мансийске при перевозке Султонзода М.Р.</w:t>
      </w:r>
      <w:r w:rsidRPr="00CD3957" w:rsidR="00034047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пассажира Кичигина Е.В. за денежное вознаграждение в размере 30</w:t>
      </w:r>
      <w:r w:rsidRPr="00CD3957" w:rsidR="00597EC2">
        <w:rPr>
          <w:sz w:val="26"/>
          <w:szCs w:val="26"/>
        </w:rPr>
        <w:t>0</w:t>
      </w:r>
      <w:r w:rsidRPr="00CD3957">
        <w:rPr>
          <w:sz w:val="26"/>
          <w:szCs w:val="26"/>
        </w:rPr>
        <w:t xml:space="preserve"> руб. </w:t>
      </w:r>
    </w:p>
    <w:p w:rsidR="00660B0A" w:rsidRPr="00CD3957" w:rsidP="00597EC2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При рассмотрении дела </w:t>
      </w:r>
      <w:r w:rsidRPr="00CD3957" w:rsidR="00CD3957">
        <w:rPr>
          <w:sz w:val="26"/>
          <w:szCs w:val="26"/>
        </w:rPr>
        <w:t>Султонзода М.Р.</w:t>
      </w:r>
      <w:r w:rsidRPr="00CD3957">
        <w:rPr>
          <w:sz w:val="26"/>
          <w:szCs w:val="26"/>
        </w:rPr>
        <w:t xml:space="preserve"> с вмененным правонарушением согласился.</w:t>
      </w:r>
    </w:p>
    <w:p w:rsidR="00660B0A" w:rsidRPr="00CD3957" w:rsidP="00597EC2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Огласив протокол</w:t>
      </w:r>
      <w:r w:rsidRPr="00CD3957">
        <w:rPr>
          <w:sz w:val="26"/>
          <w:szCs w:val="26"/>
        </w:rPr>
        <w:t xml:space="preserve"> об административном правонарушении, заслушав привлекаемое лицо, исследовав приложенные материалы дела, мировой судья пришел к выводу о наличии события административного правонарушения, предусмотренного ч.1 ст.14.1 КоАП РФ.</w:t>
      </w:r>
    </w:p>
    <w:p w:rsidR="00881FAC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Частью 1 статьи 14.1 </w:t>
      </w:r>
      <w:r w:rsidRPr="00CD3957">
        <w:rPr>
          <w:iCs/>
          <w:sz w:val="26"/>
          <w:szCs w:val="26"/>
        </w:rPr>
        <w:t>КоАП</w:t>
      </w:r>
      <w:r w:rsidRPr="00CD3957">
        <w:rPr>
          <w:sz w:val="26"/>
          <w:szCs w:val="26"/>
        </w:rPr>
        <w:t xml:space="preserve"> РФ пре</w:t>
      </w:r>
      <w:r w:rsidRPr="00CD3957">
        <w:rPr>
          <w:sz w:val="26"/>
          <w:szCs w:val="26"/>
        </w:rPr>
        <w:t>дусмотрена ответственность за осуществление предпринимательской деятельности без</w:t>
      </w:r>
      <w:r w:rsidRPr="00CD3957" w:rsidR="006B5DEC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81FAC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Согласно п.1 ст.23 ГК РФ гражданин впр</w:t>
      </w:r>
      <w:r w:rsidRPr="00CD3957">
        <w:rPr>
          <w:sz w:val="26"/>
          <w:szCs w:val="26"/>
        </w:rPr>
        <w:t>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81FAC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Согласно разъяснениям абз</w:t>
      </w:r>
      <w:r w:rsidRPr="00CD3957" w:rsidR="00597EC2">
        <w:rPr>
          <w:sz w:val="26"/>
          <w:szCs w:val="26"/>
        </w:rPr>
        <w:t>.</w:t>
      </w:r>
      <w:r w:rsidRPr="00CD3957">
        <w:rPr>
          <w:sz w:val="26"/>
          <w:szCs w:val="26"/>
        </w:rPr>
        <w:t>3 п</w:t>
      </w:r>
      <w:r w:rsidRPr="00CD3957" w:rsidR="00597EC2">
        <w:rPr>
          <w:sz w:val="26"/>
          <w:szCs w:val="26"/>
        </w:rPr>
        <w:t>.</w:t>
      </w:r>
      <w:r w:rsidRPr="00CD3957">
        <w:rPr>
          <w:sz w:val="26"/>
          <w:szCs w:val="26"/>
        </w:rPr>
        <w:t>13 постановления Пленума Верховного Суда Российской Федерации</w:t>
      </w:r>
      <w:r w:rsidRPr="00CD3957">
        <w:rPr>
          <w:sz w:val="26"/>
          <w:szCs w:val="26"/>
        </w:rPr>
        <w:t xml:space="preserve">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доказательствами, подтверждающими факт занятия лицами деятельностью, направленной на си</w:t>
      </w:r>
      <w:r w:rsidRPr="00CD3957">
        <w:rPr>
          <w:sz w:val="26"/>
          <w:szCs w:val="26"/>
        </w:rPr>
        <w:t>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</w:t>
      </w:r>
      <w:r w:rsidRPr="00CD3957">
        <w:rPr>
          <w:sz w:val="26"/>
          <w:szCs w:val="26"/>
        </w:rPr>
        <w:t xml:space="preserve">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</w:t>
      </w:r>
      <w:r w:rsidRPr="00CD3957">
        <w:rPr>
          <w:sz w:val="26"/>
          <w:szCs w:val="26"/>
        </w:rPr>
        <w:t>рекламных объявлений, выставление образцов товаров в местах продажи</w:t>
      </w:r>
      <w:r w:rsidRPr="00CD3957">
        <w:rPr>
          <w:sz w:val="26"/>
          <w:szCs w:val="26"/>
        </w:rPr>
        <w:t>, закупку товаров и материалов, заключение договоров аренды помещений.</w:t>
      </w:r>
    </w:p>
    <w:p w:rsidR="00881FAC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Фактические обстоятельства дела и виновность </w:t>
      </w:r>
      <w:r w:rsidRPr="00CD3957" w:rsidR="00CD3957">
        <w:rPr>
          <w:sz w:val="26"/>
          <w:szCs w:val="26"/>
        </w:rPr>
        <w:t>Султонзода М.Р.</w:t>
      </w:r>
      <w:r w:rsidRPr="00CD3957">
        <w:rPr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</w:t>
      </w:r>
      <w:r w:rsidRPr="00CD3957" w:rsidR="003F04CB">
        <w:rPr>
          <w:sz w:val="26"/>
          <w:szCs w:val="26"/>
        </w:rPr>
        <w:t>от</w:t>
      </w:r>
      <w:r w:rsidRPr="00CD3957">
        <w:rPr>
          <w:sz w:val="26"/>
          <w:szCs w:val="26"/>
        </w:rPr>
        <w:t xml:space="preserve"> </w:t>
      </w:r>
      <w:r w:rsidRPr="00CD3957" w:rsidR="00CD3957">
        <w:rPr>
          <w:sz w:val="26"/>
          <w:szCs w:val="26"/>
        </w:rPr>
        <w:t>15.07.2024</w:t>
      </w:r>
      <w:r w:rsidRPr="00CD3957" w:rsidR="003F04CB">
        <w:rPr>
          <w:sz w:val="26"/>
          <w:szCs w:val="26"/>
        </w:rPr>
        <w:t xml:space="preserve"> </w:t>
      </w:r>
      <w:r w:rsidRPr="00CD3957" w:rsidR="00597EC2">
        <w:rPr>
          <w:sz w:val="26"/>
          <w:szCs w:val="26"/>
        </w:rPr>
        <w:t>серии 86 №</w:t>
      </w:r>
      <w:r w:rsidR="00E51446">
        <w:rPr>
          <w:sz w:val="26"/>
          <w:szCs w:val="26"/>
        </w:rPr>
        <w:t>….</w:t>
      </w:r>
      <w:r w:rsidRPr="00CD3957">
        <w:rPr>
          <w:sz w:val="26"/>
          <w:szCs w:val="26"/>
        </w:rPr>
        <w:t xml:space="preserve">; </w:t>
      </w:r>
      <w:r w:rsidRPr="00CD3957" w:rsidR="00660B0A">
        <w:rPr>
          <w:sz w:val="26"/>
          <w:szCs w:val="26"/>
        </w:rPr>
        <w:t xml:space="preserve">рапортом инспектора ДПС ОР ДПС ОГИБДД МО МВД России «Ханты-Мансийский»; </w:t>
      </w:r>
      <w:r w:rsidRPr="00CD3957">
        <w:rPr>
          <w:sz w:val="26"/>
          <w:szCs w:val="26"/>
        </w:rPr>
        <w:t xml:space="preserve">объяснением свидетеля </w:t>
      </w:r>
      <w:r w:rsidRPr="00CD3957" w:rsidR="00CD3957">
        <w:rPr>
          <w:sz w:val="26"/>
          <w:szCs w:val="26"/>
        </w:rPr>
        <w:t>Кичигина Е.В.</w:t>
      </w:r>
      <w:r w:rsidRPr="00CD3957">
        <w:rPr>
          <w:sz w:val="26"/>
          <w:szCs w:val="26"/>
        </w:rPr>
        <w:t xml:space="preserve"> от </w:t>
      </w:r>
      <w:r w:rsidRPr="00CD3957" w:rsidR="00CD3957">
        <w:rPr>
          <w:sz w:val="26"/>
          <w:szCs w:val="26"/>
        </w:rPr>
        <w:t>15.07.2024</w:t>
      </w:r>
      <w:r w:rsidRPr="00CD3957" w:rsidR="003F04CB">
        <w:rPr>
          <w:sz w:val="26"/>
          <w:szCs w:val="26"/>
        </w:rPr>
        <w:t>; сведения</w:t>
      </w:r>
      <w:r w:rsidRPr="00CD3957" w:rsidR="006B5DEC">
        <w:rPr>
          <w:sz w:val="26"/>
          <w:szCs w:val="26"/>
        </w:rPr>
        <w:t>ми</w:t>
      </w:r>
      <w:r w:rsidRPr="00CD3957" w:rsidR="003F04CB">
        <w:rPr>
          <w:sz w:val="26"/>
          <w:szCs w:val="26"/>
        </w:rPr>
        <w:t xml:space="preserve"> должностного лица о том, что </w:t>
      </w:r>
      <w:r w:rsidRPr="00CD3957" w:rsidR="00CD3957">
        <w:rPr>
          <w:sz w:val="26"/>
          <w:szCs w:val="26"/>
        </w:rPr>
        <w:t>Султонзода М.Р.</w:t>
      </w:r>
      <w:r w:rsidRPr="00CD3957" w:rsidR="003F04CB">
        <w:rPr>
          <w:sz w:val="26"/>
          <w:szCs w:val="26"/>
        </w:rPr>
        <w:t xml:space="preserve"> не значится в ЕГРИП</w:t>
      </w:r>
      <w:r w:rsidRPr="00CD3957">
        <w:rPr>
          <w:sz w:val="26"/>
          <w:szCs w:val="26"/>
        </w:rPr>
        <w:t>.</w:t>
      </w:r>
    </w:p>
    <w:p w:rsidR="006A0346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Представленные доказательства получены</w:t>
      </w:r>
      <w:r w:rsidRPr="00CD3957">
        <w:rPr>
          <w:sz w:val="26"/>
          <w:szCs w:val="26"/>
        </w:rPr>
        <w:t xml:space="preserve">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осуществления </w:t>
      </w:r>
      <w:r w:rsidRPr="00CD3957" w:rsidR="00CD3957">
        <w:rPr>
          <w:sz w:val="26"/>
          <w:szCs w:val="26"/>
        </w:rPr>
        <w:t>Султонзода М.Р.</w:t>
      </w:r>
      <w:r w:rsidRPr="00CD3957">
        <w:rPr>
          <w:sz w:val="26"/>
          <w:szCs w:val="26"/>
        </w:rPr>
        <w:t xml:space="preserve"> предпринимательско</w:t>
      </w:r>
      <w:r w:rsidRPr="00CD3957">
        <w:rPr>
          <w:sz w:val="26"/>
          <w:szCs w:val="26"/>
        </w:rPr>
        <w:t>й деятельности без государственной регистрации в качестве индивидуального предпринимателя или юридического лица.</w:t>
      </w:r>
    </w:p>
    <w:p w:rsidR="00881FAC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Таким образом, действия </w:t>
      </w:r>
      <w:r w:rsidRPr="00CD3957" w:rsidR="00CD3957">
        <w:rPr>
          <w:sz w:val="26"/>
          <w:szCs w:val="26"/>
        </w:rPr>
        <w:t>Султонзода М.Р.</w:t>
      </w:r>
      <w:r w:rsidRPr="00CD3957">
        <w:rPr>
          <w:sz w:val="26"/>
          <w:szCs w:val="26"/>
        </w:rPr>
        <w:t xml:space="preserve"> мировой судья квалифицирует по ч.1 ст.14.1 КоАП РФ - осуществление предпринимательской деятельности без</w:t>
      </w:r>
      <w:r w:rsidRPr="00CD3957" w:rsidR="006B5DEC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государственной регистрации</w:t>
      </w:r>
      <w:r w:rsidRPr="00CD3957" w:rsidR="006B5DEC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в качестве индивидуального предпринимателя или без государственной регистрации в качестве юридического лица.</w:t>
      </w:r>
    </w:p>
    <w:p w:rsidR="006A0346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Крайняя необходимость в совершении правонарушения не установлена.</w:t>
      </w:r>
    </w:p>
    <w:p w:rsidR="006A0346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Обстоятельств, смягчающих </w:t>
      </w:r>
      <w:r w:rsidRPr="00CD3957" w:rsidR="006B5DEC">
        <w:rPr>
          <w:sz w:val="26"/>
          <w:szCs w:val="26"/>
        </w:rPr>
        <w:t xml:space="preserve">и отягчающих </w:t>
      </w:r>
      <w:r w:rsidRPr="00CD3957">
        <w:rPr>
          <w:sz w:val="26"/>
          <w:szCs w:val="26"/>
        </w:rPr>
        <w:t>административ</w:t>
      </w:r>
      <w:r w:rsidRPr="00CD3957">
        <w:rPr>
          <w:sz w:val="26"/>
          <w:szCs w:val="26"/>
        </w:rPr>
        <w:t>ную ответственность, не установлено.</w:t>
      </w:r>
    </w:p>
    <w:p w:rsidR="006A0346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Правонарушение, совершенное </w:t>
      </w:r>
      <w:r w:rsidRPr="00CD3957" w:rsidR="00CD3957">
        <w:rPr>
          <w:sz w:val="26"/>
          <w:szCs w:val="26"/>
        </w:rPr>
        <w:t>Султонзода М.Р.</w:t>
      </w:r>
      <w:r w:rsidRPr="00CD3957">
        <w:rPr>
          <w:sz w:val="26"/>
          <w:szCs w:val="26"/>
        </w:rPr>
        <w:t xml:space="preserve"> посягает на правоотношения в сфере предпринимательской деятельности.</w:t>
      </w:r>
    </w:p>
    <w:p w:rsidR="00881FAC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При назначении наказания </w:t>
      </w:r>
      <w:r w:rsidRPr="00CD3957" w:rsidR="00CD3957">
        <w:rPr>
          <w:sz w:val="26"/>
          <w:szCs w:val="26"/>
        </w:rPr>
        <w:t>Султонзода М.Р.</w:t>
      </w:r>
      <w:r w:rsidRPr="00CD3957">
        <w:rPr>
          <w:sz w:val="26"/>
          <w:szCs w:val="26"/>
        </w:rPr>
        <w:t xml:space="preserve"> мировой судья учитывает характер </w:t>
      </w:r>
      <w:r w:rsidRPr="00CD3957" w:rsidR="006A0346">
        <w:rPr>
          <w:color w:val="000000"/>
          <w:sz w:val="26"/>
          <w:szCs w:val="26"/>
        </w:rPr>
        <w:t>и степень общественной опасности</w:t>
      </w:r>
      <w:r w:rsidRPr="00CD3957" w:rsidR="006A0346">
        <w:rPr>
          <w:sz w:val="26"/>
          <w:szCs w:val="26"/>
        </w:rPr>
        <w:t xml:space="preserve"> совершённого административного </w:t>
      </w:r>
      <w:r w:rsidRPr="00CD3957">
        <w:rPr>
          <w:sz w:val="26"/>
          <w:szCs w:val="26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A0346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При указанных обстоятельствах миров</w:t>
      </w:r>
      <w:r w:rsidRPr="00CD3957">
        <w:rPr>
          <w:sz w:val="26"/>
          <w:szCs w:val="26"/>
        </w:rPr>
        <w:t xml:space="preserve">ой судья приходит к выводу о назначении </w:t>
      </w:r>
      <w:r w:rsidRPr="00CD3957" w:rsidR="00597EC2">
        <w:rPr>
          <w:sz w:val="26"/>
          <w:szCs w:val="26"/>
        </w:rPr>
        <w:t>наказания в пределах санкции ч.1 ст.</w:t>
      </w:r>
      <w:r w:rsidRPr="00CD3957">
        <w:rPr>
          <w:sz w:val="26"/>
          <w:szCs w:val="26"/>
        </w:rPr>
        <w:t>14.1 КоАП РФ, в соответствии с требованиями ст.ст.3.1, 3.5 и 4.1 КоАП РФ, в виде административного штрафа.</w:t>
      </w:r>
    </w:p>
    <w:p w:rsidR="00BE4014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Учитывая изложенное и руководствуясь ст.ст. 23.1, 29.9 – 29.11 КоАП РФ, м</w:t>
      </w:r>
      <w:r w:rsidRPr="00CD3957">
        <w:rPr>
          <w:sz w:val="26"/>
          <w:szCs w:val="26"/>
        </w:rPr>
        <w:t>ировой судья</w:t>
      </w:r>
    </w:p>
    <w:p w:rsidR="002D71CD" w:rsidRPr="00CD3957" w:rsidP="00597EC2">
      <w:pPr>
        <w:tabs>
          <w:tab w:val="left" w:pos="709"/>
        </w:tabs>
        <w:contextualSpacing/>
        <w:jc w:val="center"/>
        <w:rPr>
          <w:spacing w:val="34"/>
          <w:sz w:val="26"/>
          <w:szCs w:val="26"/>
        </w:rPr>
      </w:pPr>
      <w:r w:rsidRPr="00CD3957">
        <w:rPr>
          <w:spacing w:val="34"/>
          <w:sz w:val="26"/>
          <w:szCs w:val="26"/>
        </w:rPr>
        <w:t>постановил</w:t>
      </w:r>
      <w:r w:rsidRPr="00CD3957" w:rsidR="006130CB">
        <w:rPr>
          <w:spacing w:val="34"/>
          <w:sz w:val="26"/>
          <w:szCs w:val="26"/>
        </w:rPr>
        <w:t>:</w:t>
      </w:r>
    </w:p>
    <w:p w:rsidR="004D1FD1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897B02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признать </w:t>
      </w:r>
      <w:r w:rsidRPr="00CD3957" w:rsidR="00CD3957">
        <w:rPr>
          <w:spacing w:val="-4"/>
          <w:sz w:val="26"/>
          <w:szCs w:val="26"/>
        </w:rPr>
        <w:t>Султонзода Мухаммадали Расулбой</w:t>
      </w:r>
      <w:r w:rsidRPr="00CD3957" w:rsidR="00370276">
        <w:rPr>
          <w:sz w:val="26"/>
          <w:szCs w:val="26"/>
        </w:rPr>
        <w:t xml:space="preserve"> </w:t>
      </w:r>
      <w:r w:rsidRPr="00CD3957">
        <w:rPr>
          <w:sz w:val="26"/>
          <w:szCs w:val="26"/>
        </w:rPr>
        <w:t>виновным в совершении прав</w:t>
      </w:r>
      <w:r w:rsidRPr="00CD3957" w:rsidR="00597EC2">
        <w:rPr>
          <w:sz w:val="26"/>
          <w:szCs w:val="26"/>
        </w:rPr>
        <w:t>онарушения, предусмотренного ч.</w:t>
      </w:r>
      <w:r w:rsidRPr="00CD3957" w:rsidR="00370276">
        <w:rPr>
          <w:sz w:val="26"/>
          <w:szCs w:val="26"/>
        </w:rPr>
        <w:t>1</w:t>
      </w:r>
      <w:r w:rsidRPr="00CD3957" w:rsidR="00597EC2">
        <w:rPr>
          <w:sz w:val="26"/>
          <w:szCs w:val="26"/>
        </w:rPr>
        <w:t xml:space="preserve"> ст.</w:t>
      </w:r>
      <w:r w:rsidRPr="00CD3957" w:rsidR="00370276">
        <w:rPr>
          <w:sz w:val="26"/>
          <w:szCs w:val="26"/>
        </w:rPr>
        <w:t>14.1</w:t>
      </w:r>
      <w:r w:rsidRPr="00CD3957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</w:t>
      </w:r>
      <w:r w:rsidRPr="00CD3957" w:rsidR="00881FAC">
        <w:rPr>
          <w:sz w:val="26"/>
          <w:szCs w:val="26"/>
        </w:rPr>
        <w:t xml:space="preserve">истративного штрафа в размере </w:t>
      </w:r>
      <w:r w:rsidR="00B00ED1">
        <w:rPr>
          <w:sz w:val="26"/>
          <w:szCs w:val="26"/>
        </w:rPr>
        <w:t>1</w:t>
      </w:r>
      <w:r w:rsidRPr="00CD3957" w:rsidR="00881FAC">
        <w:rPr>
          <w:sz w:val="26"/>
          <w:szCs w:val="26"/>
        </w:rPr>
        <w:t>500 (</w:t>
      </w:r>
      <w:r w:rsidR="00B00ED1">
        <w:rPr>
          <w:sz w:val="26"/>
          <w:szCs w:val="26"/>
        </w:rPr>
        <w:t xml:space="preserve">одна тысяча </w:t>
      </w:r>
      <w:r w:rsidRPr="00CD3957" w:rsidR="00881FAC">
        <w:rPr>
          <w:sz w:val="26"/>
          <w:szCs w:val="26"/>
        </w:rPr>
        <w:t>пятьсот</w:t>
      </w:r>
      <w:r w:rsidRPr="00CD3957">
        <w:rPr>
          <w:sz w:val="26"/>
          <w:szCs w:val="26"/>
        </w:rPr>
        <w:t>) руб</w:t>
      </w:r>
      <w:r w:rsidRPr="00CD3957" w:rsidR="00F762AD">
        <w:rPr>
          <w:sz w:val="26"/>
          <w:szCs w:val="26"/>
        </w:rPr>
        <w:t>лей</w:t>
      </w:r>
      <w:r w:rsidRPr="00CD3957">
        <w:rPr>
          <w:sz w:val="26"/>
          <w:szCs w:val="26"/>
        </w:rPr>
        <w:t>.</w:t>
      </w:r>
    </w:p>
    <w:p w:rsidR="000D7A53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CD3957">
        <w:rPr>
          <w:sz w:val="26"/>
          <w:szCs w:val="26"/>
        </w:rPr>
        <w:t>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</w:t>
      </w:r>
      <w:r w:rsidRPr="00CD3957">
        <w:rPr>
          <w:sz w:val="26"/>
          <w:szCs w:val="26"/>
        </w:rPr>
        <w:t xml:space="preserve">60101001, ОКТМО: 71871000, КБК 72011601203019000140, УИН </w:t>
      </w:r>
      <w:r w:rsidRPr="00CD3957" w:rsidR="00CD3957">
        <w:rPr>
          <w:sz w:val="26"/>
          <w:szCs w:val="26"/>
        </w:rPr>
        <w:t>0412365400805011072414145</w:t>
      </w:r>
      <w:r w:rsidRPr="00CD3957">
        <w:rPr>
          <w:sz w:val="26"/>
          <w:szCs w:val="26"/>
        </w:rPr>
        <w:t>.</w:t>
      </w:r>
    </w:p>
    <w:p w:rsidR="007E3F49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 xml:space="preserve">Разъяснить </w:t>
      </w:r>
      <w:r w:rsidRPr="00CD3957" w:rsidR="002C5C4E">
        <w:rPr>
          <w:sz w:val="26"/>
          <w:szCs w:val="26"/>
        </w:rPr>
        <w:t>привлекаемому лицу</w:t>
      </w:r>
      <w:r w:rsidRPr="00CD3957">
        <w:rPr>
          <w:sz w:val="26"/>
          <w:szCs w:val="26"/>
        </w:rPr>
        <w:t>, что в соответствии с ч</w:t>
      </w:r>
      <w:r w:rsidRPr="00CD3957" w:rsidR="000D7A53">
        <w:rPr>
          <w:sz w:val="26"/>
          <w:szCs w:val="26"/>
        </w:rPr>
        <w:t>.</w:t>
      </w:r>
      <w:r w:rsidRPr="00CD3957">
        <w:rPr>
          <w:sz w:val="26"/>
          <w:szCs w:val="26"/>
        </w:rPr>
        <w:t>1 ст</w:t>
      </w:r>
      <w:r w:rsidRPr="00CD3957" w:rsidR="000D7A53">
        <w:rPr>
          <w:sz w:val="26"/>
          <w:szCs w:val="26"/>
        </w:rPr>
        <w:t>.</w:t>
      </w:r>
      <w:r w:rsidRPr="00CD3957">
        <w:rPr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ответственности, </w:t>
      </w:r>
      <w:r w:rsidRPr="00CD3957">
        <w:rPr>
          <w:sz w:val="26"/>
          <w:szCs w:val="26"/>
        </w:rPr>
        <w:t xml:space="preserve">не позднее 60 дней со дня вступления постановления </w:t>
      </w:r>
      <w:r w:rsidRPr="00CD3957">
        <w:rPr>
          <w:sz w:val="26"/>
          <w:szCs w:val="26"/>
        </w:rPr>
        <w:t>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 w:rsidRPr="00CD3957" w:rsidR="000D7A53">
        <w:rPr>
          <w:sz w:val="26"/>
          <w:szCs w:val="26"/>
        </w:rPr>
        <w:t>.</w:t>
      </w:r>
      <w:r w:rsidRPr="00CD3957">
        <w:rPr>
          <w:sz w:val="26"/>
          <w:szCs w:val="26"/>
        </w:rPr>
        <w:t xml:space="preserve">31.5 КоАП РФ. </w:t>
      </w:r>
    </w:p>
    <w:p w:rsidR="007E3F49" w:rsidRPr="00CD3957" w:rsidP="00C15F7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В случае неуплаты штрафа</w:t>
      </w:r>
      <w:r w:rsidRPr="00CD3957">
        <w:rPr>
          <w:sz w:val="26"/>
          <w:szCs w:val="26"/>
        </w:rPr>
        <w:t xml:space="preserve">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</w:t>
      </w:r>
      <w:r w:rsidRPr="00CD3957" w:rsidR="000D7A53">
        <w:rPr>
          <w:sz w:val="26"/>
          <w:szCs w:val="26"/>
        </w:rPr>
        <w:t>з службу судебных приставов (ч.1 ст.</w:t>
      </w:r>
      <w:r w:rsidRPr="00CD3957">
        <w:rPr>
          <w:sz w:val="26"/>
          <w:szCs w:val="26"/>
        </w:rPr>
        <w:t>20.25 КоАП</w:t>
      </w:r>
      <w:r w:rsidRPr="00CD3957">
        <w:rPr>
          <w:sz w:val="26"/>
          <w:szCs w:val="26"/>
        </w:rPr>
        <w:t xml:space="preserve"> РФ).</w:t>
      </w:r>
    </w:p>
    <w:p w:rsidR="002C5C4E" w:rsidRPr="00CD3957" w:rsidP="00C15F7F">
      <w:pPr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</w:t>
      </w:r>
      <w:r w:rsidRPr="00CD3957">
        <w:rPr>
          <w:sz w:val="26"/>
          <w:szCs w:val="26"/>
        </w:rPr>
        <w:t xml:space="preserve"> Ханты-Мансийский автономный округ – Югра, г.Ханты-Мансийск, ул.Ленина, д.87</w:t>
      </w:r>
      <w:r w:rsidRPr="00CD3957" w:rsidR="000D7A53">
        <w:rPr>
          <w:sz w:val="26"/>
          <w:szCs w:val="26"/>
        </w:rPr>
        <w:t>/1</w:t>
      </w:r>
      <w:r w:rsidRPr="00CD3957">
        <w:rPr>
          <w:sz w:val="26"/>
          <w:szCs w:val="26"/>
        </w:rPr>
        <w:t>, каб.115.</w:t>
      </w:r>
    </w:p>
    <w:p w:rsidR="00DC2A03" w:rsidRPr="00CD3957" w:rsidP="00C15F7F">
      <w:pPr>
        <w:ind w:firstLine="709"/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</w:t>
      </w:r>
      <w:r w:rsidRPr="00CD3957">
        <w:rPr>
          <w:sz w:val="26"/>
          <w:szCs w:val="26"/>
        </w:rPr>
        <w:t>пии постановления.</w:t>
      </w:r>
    </w:p>
    <w:p w:rsidR="002C5C4E" w:rsidRPr="00CD3957" w:rsidP="00C15F7F">
      <w:pPr>
        <w:contextualSpacing/>
        <w:jc w:val="both"/>
        <w:rPr>
          <w:sz w:val="26"/>
          <w:szCs w:val="26"/>
        </w:rPr>
      </w:pPr>
    </w:p>
    <w:p w:rsidR="002C5C4E" w:rsidRPr="00CD3957" w:rsidP="00C15F7F">
      <w:pPr>
        <w:contextualSpacing/>
        <w:jc w:val="both"/>
        <w:rPr>
          <w:sz w:val="26"/>
          <w:szCs w:val="26"/>
        </w:rPr>
      </w:pPr>
    </w:p>
    <w:p w:rsidR="00AB7B73" w:rsidRPr="00CD3957" w:rsidP="00C15F7F">
      <w:pPr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Мировой судья</w:t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  <w:t xml:space="preserve">      </w:t>
      </w:r>
      <w:r w:rsidRPr="00CD3957" w:rsidR="00214961">
        <w:rPr>
          <w:sz w:val="26"/>
          <w:szCs w:val="26"/>
        </w:rPr>
        <w:tab/>
      </w:r>
      <w:r w:rsidRPr="00CD3957" w:rsidR="00214961">
        <w:rPr>
          <w:sz w:val="26"/>
          <w:szCs w:val="26"/>
        </w:rPr>
        <w:tab/>
      </w:r>
      <w:r w:rsidRPr="00CD3957">
        <w:rPr>
          <w:sz w:val="26"/>
          <w:szCs w:val="26"/>
        </w:rPr>
        <w:t xml:space="preserve">  /подпись/</w:t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  <w:t xml:space="preserve">                </w:t>
      </w:r>
      <w:r w:rsidRPr="00CD3957" w:rsidR="00214961">
        <w:rPr>
          <w:sz w:val="26"/>
          <w:szCs w:val="26"/>
        </w:rPr>
        <w:t xml:space="preserve"> </w:t>
      </w:r>
      <w:r w:rsidRPr="00CD3957" w:rsidR="002C5C4E">
        <w:rPr>
          <w:sz w:val="26"/>
          <w:szCs w:val="26"/>
        </w:rPr>
        <w:t xml:space="preserve">     </w:t>
      </w:r>
      <w:r w:rsidRPr="00CD3957" w:rsidR="00214961">
        <w:rPr>
          <w:sz w:val="26"/>
          <w:szCs w:val="26"/>
        </w:rPr>
        <w:t xml:space="preserve">      </w:t>
      </w:r>
      <w:r w:rsidRPr="00CD3957">
        <w:rPr>
          <w:sz w:val="26"/>
          <w:szCs w:val="26"/>
        </w:rPr>
        <w:t xml:space="preserve">    </w:t>
      </w:r>
      <w:r w:rsidRPr="00CD3957" w:rsidR="00EF2F1C">
        <w:rPr>
          <w:sz w:val="26"/>
          <w:szCs w:val="26"/>
        </w:rPr>
        <w:t>Н.Н. Жиляк</w:t>
      </w:r>
    </w:p>
    <w:p w:rsidR="00AB7B73" w:rsidRPr="00CD3957" w:rsidP="00C15F7F">
      <w:pPr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Копия верна</w:t>
      </w:r>
    </w:p>
    <w:p w:rsidR="00AB7B73" w:rsidRPr="00881FAC" w:rsidP="00C15F7F">
      <w:pPr>
        <w:contextualSpacing/>
        <w:jc w:val="both"/>
        <w:rPr>
          <w:sz w:val="26"/>
          <w:szCs w:val="26"/>
        </w:rPr>
      </w:pPr>
      <w:r w:rsidRPr="00CD3957">
        <w:rPr>
          <w:sz w:val="26"/>
          <w:szCs w:val="26"/>
        </w:rPr>
        <w:t>Мировой судья</w:t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</w:r>
      <w:r w:rsidRPr="00CD3957" w:rsidR="00214961">
        <w:rPr>
          <w:sz w:val="26"/>
          <w:szCs w:val="26"/>
        </w:rPr>
        <w:tab/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</w:r>
      <w:r w:rsidRPr="00CD3957">
        <w:rPr>
          <w:sz w:val="26"/>
          <w:szCs w:val="26"/>
        </w:rPr>
        <w:tab/>
        <w:t xml:space="preserve">   </w:t>
      </w:r>
      <w:r w:rsidRPr="00CD3957" w:rsidR="00214961">
        <w:rPr>
          <w:sz w:val="26"/>
          <w:szCs w:val="26"/>
        </w:rPr>
        <w:t xml:space="preserve">        </w:t>
      </w:r>
      <w:r w:rsidRPr="00CD3957">
        <w:rPr>
          <w:sz w:val="26"/>
          <w:szCs w:val="26"/>
        </w:rPr>
        <w:t xml:space="preserve">  </w:t>
      </w:r>
      <w:r w:rsidRPr="00CD3957" w:rsidR="002C5C4E">
        <w:rPr>
          <w:sz w:val="26"/>
          <w:szCs w:val="26"/>
        </w:rPr>
        <w:t xml:space="preserve">   </w:t>
      </w:r>
      <w:r w:rsidRPr="00CD3957">
        <w:rPr>
          <w:sz w:val="26"/>
          <w:szCs w:val="26"/>
        </w:rPr>
        <w:t xml:space="preserve">     </w:t>
      </w:r>
      <w:r w:rsidRPr="00CD3957" w:rsidR="00EF2F1C">
        <w:rPr>
          <w:sz w:val="26"/>
          <w:szCs w:val="26"/>
        </w:rPr>
        <w:t>Н.Н. Жиляк</w:t>
      </w:r>
    </w:p>
    <w:sectPr w:rsidSect="002C5C4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1" w:bottom="851" w:left="1134" w:header="284" w:footer="283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FD1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6D13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RPr="00E518D8" w:rsidP="008E3603">
    <w:pPr>
      <w:pStyle w:val="Header"/>
      <w:framePr w:wrap="around" w:vAnchor="text" w:hAnchor="page" w:x="6035" w:y="127"/>
      <w:rPr>
        <w:rStyle w:val="PageNumber"/>
        <w:sz w:val="26"/>
        <w:szCs w:val="26"/>
      </w:rPr>
    </w:pPr>
    <w:r w:rsidRPr="00E518D8">
      <w:rPr>
        <w:rStyle w:val="PageNumber"/>
        <w:sz w:val="26"/>
        <w:szCs w:val="26"/>
      </w:rPr>
      <w:fldChar w:fldCharType="begin"/>
    </w:r>
    <w:r w:rsidRPr="00E518D8">
      <w:rPr>
        <w:rStyle w:val="PageNumber"/>
        <w:sz w:val="26"/>
        <w:szCs w:val="26"/>
      </w:rPr>
      <w:instrText xml:space="preserve">PAGE  </w:instrText>
    </w:r>
    <w:r w:rsidRPr="00E518D8">
      <w:rPr>
        <w:rStyle w:val="PageNumber"/>
        <w:sz w:val="26"/>
        <w:szCs w:val="26"/>
      </w:rPr>
      <w:fldChar w:fldCharType="separate"/>
    </w:r>
    <w:r w:rsidR="00E51446">
      <w:rPr>
        <w:rStyle w:val="PageNumber"/>
        <w:noProof/>
        <w:sz w:val="26"/>
        <w:szCs w:val="26"/>
      </w:rPr>
      <w:t>3</w:t>
    </w:r>
    <w:r w:rsidRPr="00E518D8">
      <w:rPr>
        <w:rStyle w:val="PageNumber"/>
        <w:sz w:val="26"/>
        <w:szCs w:val="26"/>
      </w:rPr>
      <w:fldChar w:fldCharType="end"/>
    </w:r>
  </w:p>
  <w:p w:rsidR="004D1FD1" w:rsidP="00734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RPr="002C5C4E" w:rsidP="00BE0371">
    <w:pPr>
      <w:pStyle w:val="FR2"/>
      <w:spacing w:before="0"/>
      <w:jc w:val="right"/>
      <w:rPr>
        <w:b w:val="0"/>
        <w:bCs/>
        <w:iCs/>
        <w:sz w:val="26"/>
        <w:szCs w:val="26"/>
      </w:rPr>
    </w:pPr>
  </w:p>
  <w:p w:rsidR="002C5C4E" w:rsidRPr="002C5C4E" w:rsidP="00BE0371">
    <w:pPr>
      <w:pStyle w:val="FR2"/>
      <w:spacing w:before="0"/>
      <w:jc w:val="right"/>
      <w:rPr>
        <w:b w:val="0"/>
        <w:bCs/>
        <w:iCs/>
        <w:sz w:val="22"/>
        <w:szCs w:val="22"/>
      </w:rPr>
    </w:pPr>
    <w:r w:rsidRPr="002C5C4E">
      <w:rPr>
        <w:b w:val="0"/>
        <w:bCs/>
        <w:iCs/>
        <w:sz w:val="22"/>
        <w:szCs w:val="22"/>
      </w:rPr>
      <w:t>Дело № 05-</w:t>
    </w:r>
    <w:r w:rsidR="00CD3957">
      <w:rPr>
        <w:b w:val="0"/>
        <w:bCs/>
        <w:iCs/>
        <w:sz w:val="22"/>
        <w:szCs w:val="22"/>
      </w:rPr>
      <w:t>1107</w:t>
    </w:r>
    <w:r w:rsidRPr="002C5C4E">
      <w:rPr>
        <w:b w:val="0"/>
        <w:bCs/>
        <w:iCs/>
        <w:sz w:val="22"/>
        <w:szCs w:val="22"/>
      </w:rPr>
      <w:t>/2806/202</w:t>
    </w:r>
    <w:r w:rsidR="00597EC2">
      <w:rPr>
        <w:b w:val="0"/>
        <w:bCs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776B0"/>
    <w:multiLevelType w:val="hybridMultilevel"/>
    <w:tmpl w:val="5B646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00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487576"/>
    <w:multiLevelType w:val="hybridMultilevel"/>
    <w:tmpl w:val="259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F"/>
    <w:rsid w:val="00000FCE"/>
    <w:rsid w:val="000020F5"/>
    <w:rsid w:val="000028A0"/>
    <w:rsid w:val="0000293F"/>
    <w:rsid w:val="00006D5D"/>
    <w:rsid w:val="000135AB"/>
    <w:rsid w:val="00013879"/>
    <w:rsid w:val="00014A99"/>
    <w:rsid w:val="0001698D"/>
    <w:rsid w:val="00016CE5"/>
    <w:rsid w:val="0001772D"/>
    <w:rsid w:val="00022D38"/>
    <w:rsid w:val="000235D6"/>
    <w:rsid w:val="0002561E"/>
    <w:rsid w:val="00033CC0"/>
    <w:rsid w:val="00034047"/>
    <w:rsid w:val="000361C0"/>
    <w:rsid w:val="00040A1C"/>
    <w:rsid w:val="00043247"/>
    <w:rsid w:val="00043454"/>
    <w:rsid w:val="00045E57"/>
    <w:rsid w:val="00046928"/>
    <w:rsid w:val="00053E4F"/>
    <w:rsid w:val="000551C8"/>
    <w:rsid w:val="000556F3"/>
    <w:rsid w:val="000576D4"/>
    <w:rsid w:val="00061263"/>
    <w:rsid w:val="00061742"/>
    <w:rsid w:val="00064D6A"/>
    <w:rsid w:val="00064D95"/>
    <w:rsid w:val="00065953"/>
    <w:rsid w:val="00065EE9"/>
    <w:rsid w:val="00065FBF"/>
    <w:rsid w:val="00067027"/>
    <w:rsid w:val="00071C96"/>
    <w:rsid w:val="00077F2A"/>
    <w:rsid w:val="00083541"/>
    <w:rsid w:val="00083920"/>
    <w:rsid w:val="00085034"/>
    <w:rsid w:val="00087F9A"/>
    <w:rsid w:val="000916C8"/>
    <w:rsid w:val="00091C16"/>
    <w:rsid w:val="00093CD0"/>
    <w:rsid w:val="00093F90"/>
    <w:rsid w:val="00095887"/>
    <w:rsid w:val="00095EA4"/>
    <w:rsid w:val="00096C14"/>
    <w:rsid w:val="0009790B"/>
    <w:rsid w:val="000A2B06"/>
    <w:rsid w:val="000A3215"/>
    <w:rsid w:val="000A5353"/>
    <w:rsid w:val="000A5E6A"/>
    <w:rsid w:val="000B056E"/>
    <w:rsid w:val="000B42B5"/>
    <w:rsid w:val="000B5B03"/>
    <w:rsid w:val="000B6C40"/>
    <w:rsid w:val="000C04BC"/>
    <w:rsid w:val="000C121E"/>
    <w:rsid w:val="000C4BBD"/>
    <w:rsid w:val="000C7878"/>
    <w:rsid w:val="000D2861"/>
    <w:rsid w:val="000D34E3"/>
    <w:rsid w:val="000D63FB"/>
    <w:rsid w:val="000D6B86"/>
    <w:rsid w:val="000D7A53"/>
    <w:rsid w:val="000D7D61"/>
    <w:rsid w:val="000E25D4"/>
    <w:rsid w:val="000E7FAE"/>
    <w:rsid w:val="000F2471"/>
    <w:rsid w:val="000F6C07"/>
    <w:rsid w:val="000F74B8"/>
    <w:rsid w:val="001052A8"/>
    <w:rsid w:val="001054A9"/>
    <w:rsid w:val="0010691B"/>
    <w:rsid w:val="0010757E"/>
    <w:rsid w:val="001107DB"/>
    <w:rsid w:val="0011161F"/>
    <w:rsid w:val="00112144"/>
    <w:rsid w:val="001122C2"/>
    <w:rsid w:val="001154CD"/>
    <w:rsid w:val="001209F4"/>
    <w:rsid w:val="00123D89"/>
    <w:rsid w:val="001242A3"/>
    <w:rsid w:val="00125048"/>
    <w:rsid w:val="001256E7"/>
    <w:rsid w:val="00126336"/>
    <w:rsid w:val="001272D9"/>
    <w:rsid w:val="00127A3E"/>
    <w:rsid w:val="001340F4"/>
    <w:rsid w:val="0013415A"/>
    <w:rsid w:val="001354C5"/>
    <w:rsid w:val="001369AC"/>
    <w:rsid w:val="00141A75"/>
    <w:rsid w:val="00143C77"/>
    <w:rsid w:val="00146E2F"/>
    <w:rsid w:val="001546A3"/>
    <w:rsid w:val="00157499"/>
    <w:rsid w:val="00163F14"/>
    <w:rsid w:val="001659AC"/>
    <w:rsid w:val="001715F5"/>
    <w:rsid w:val="00175006"/>
    <w:rsid w:val="001752BA"/>
    <w:rsid w:val="00176A6A"/>
    <w:rsid w:val="00177266"/>
    <w:rsid w:val="0018070E"/>
    <w:rsid w:val="0018155A"/>
    <w:rsid w:val="00181E80"/>
    <w:rsid w:val="00184286"/>
    <w:rsid w:val="001857F5"/>
    <w:rsid w:val="00186AE6"/>
    <w:rsid w:val="00186B3B"/>
    <w:rsid w:val="0019049D"/>
    <w:rsid w:val="00196797"/>
    <w:rsid w:val="001A2F37"/>
    <w:rsid w:val="001A49C3"/>
    <w:rsid w:val="001B305F"/>
    <w:rsid w:val="001B3124"/>
    <w:rsid w:val="001B3449"/>
    <w:rsid w:val="001B5865"/>
    <w:rsid w:val="001B60E5"/>
    <w:rsid w:val="001B6E88"/>
    <w:rsid w:val="001C1675"/>
    <w:rsid w:val="001C5D0B"/>
    <w:rsid w:val="001C6AE8"/>
    <w:rsid w:val="001D0BBE"/>
    <w:rsid w:val="001D0C1B"/>
    <w:rsid w:val="001D1758"/>
    <w:rsid w:val="001D25D8"/>
    <w:rsid w:val="001D4CBD"/>
    <w:rsid w:val="001D5085"/>
    <w:rsid w:val="001E08BA"/>
    <w:rsid w:val="001E2DCD"/>
    <w:rsid w:val="001E4420"/>
    <w:rsid w:val="001E625C"/>
    <w:rsid w:val="001E6F9D"/>
    <w:rsid w:val="001F2521"/>
    <w:rsid w:val="001F2583"/>
    <w:rsid w:val="001F2912"/>
    <w:rsid w:val="001F3D61"/>
    <w:rsid w:val="001F45AD"/>
    <w:rsid w:val="001F57C2"/>
    <w:rsid w:val="001F5B7C"/>
    <w:rsid w:val="00200635"/>
    <w:rsid w:val="002044B5"/>
    <w:rsid w:val="00204BDD"/>
    <w:rsid w:val="00204DEE"/>
    <w:rsid w:val="002066C3"/>
    <w:rsid w:val="00210302"/>
    <w:rsid w:val="00211DC3"/>
    <w:rsid w:val="00214961"/>
    <w:rsid w:val="00214B98"/>
    <w:rsid w:val="0021746F"/>
    <w:rsid w:val="00221EE1"/>
    <w:rsid w:val="00224148"/>
    <w:rsid w:val="00225D1C"/>
    <w:rsid w:val="00226572"/>
    <w:rsid w:val="002329FD"/>
    <w:rsid w:val="0023333F"/>
    <w:rsid w:val="00233F14"/>
    <w:rsid w:val="002356AF"/>
    <w:rsid w:val="00237D41"/>
    <w:rsid w:val="00241BB3"/>
    <w:rsid w:val="00241E39"/>
    <w:rsid w:val="00242171"/>
    <w:rsid w:val="002443AB"/>
    <w:rsid w:val="0024779C"/>
    <w:rsid w:val="00253125"/>
    <w:rsid w:val="00254AE6"/>
    <w:rsid w:val="00257AFB"/>
    <w:rsid w:val="00260B59"/>
    <w:rsid w:val="00262345"/>
    <w:rsid w:val="00265C9D"/>
    <w:rsid w:val="00273ABB"/>
    <w:rsid w:val="002760C2"/>
    <w:rsid w:val="00283D96"/>
    <w:rsid w:val="00283E43"/>
    <w:rsid w:val="00285810"/>
    <w:rsid w:val="00285CE7"/>
    <w:rsid w:val="0029066E"/>
    <w:rsid w:val="002908C0"/>
    <w:rsid w:val="002909F8"/>
    <w:rsid w:val="00294759"/>
    <w:rsid w:val="002A0EAB"/>
    <w:rsid w:val="002A411D"/>
    <w:rsid w:val="002A4963"/>
    <w:rsid w:val="002A6532"/>
    <w:rsid w:val="002A69B0"/>
    <w:rsid w:val="002A6F81"/>
    <w:rsid w:val="002A779A"/>
    <w:rsid w:val="002B276D"/>
    <w:rsid w:val="002B3C35"/>
    <w:rsid w:val="002B415E"/>
    <w:rsid w:val="002B47AB"/>
    <w:rsid w:val="002B5DC0"/>
    <w:rsid w:val="002C5C4E"/>
    <w:rsid w:val="002C7A89"/>
    <w:rsid w:val="002D02EE"/>
    <w:rsid w:val="002D0A54"/>
    <w:rsid w:val="002D0ABE"/>
    <w:rsid w:val="002D0BBE"/>
    <w:rsid w:val="002D2555"/>
    <w:rsid w:val="002D3F05"/>
    <w:rsid w:val="002D3F9D"/>
    <w:rsid w:val="002D529C"/>
    <w:rsid w:val="002D5B52"/>
    <w:rsid w:val="002D6DA9"/>
    <w:rsid w:val="002D71CD"/>
    <w:rsid w:val="002D7B29"/>
    <w:rsid w:val="002E0241"/>
    <w:rsid w:val="002E1AF3"/>
    <w:rsid w:val="002E2F7C"/>
    <w:rsid w:val="002E7EB6"/>
    <w:rsid w:val="002F00DC"/>
    <w:rsid w:val="002F12C4"/>
    <w:rsid w:val="002F4F0D"/>
    <w:rsid w:val="002F64B3"/>
    <w:rsid w:val="002F77D9"/>
    <w:rsid w:val="00305168"/>
    <w:rsid w:val="00307D1B"/>
    <w:rsid w:val="00315B9E"/>
    <w:rsid w:val="00321759"/>
    <w:rsid w:val="00322E21"/>
    <w:rsid w:val="00326670"/>
    <w:rsid w:val="00326D94"/>
    <w:rsid w:val="0033102A"/>
    <w:rsid w:val="003311BD"/>
    <w:rsid w:val="00333AE4"/>
    <w:rsid w:val="00335934"/>
    <w:rsid w:val="00336822"/>
    <w:rsid w:val="00336E77"/>
    <w:rsid w:val="00340703"/>
    <w:rsid w:val="0034105B"/>
    <w:rsid w:val="00342F5C"/>
    <w:rsid w:val="0034343E"/>
    <w:rsid w:val="003463C8"/>
    <w:rsid w:val="00350A79"/>
    <w:rsid w:val="00352EDA"/>
    <w:rsid w:val="00361451"/>
    <w:rsid w:val="00361809"/>
    <w:rsid w:val="00361DE3"/>
    <w:rsid w:val="0036293D"/>
    <w:rsid w:val="00362BED"/>
    <w:rsid w:val="00367246"/>
    <w:rsid w:val="00370276"/>
    <w:rsid w:val="003736B2"/>
    <w:rsid w:val="00377AF1"/>
    <w:rsid w:val="003817C1"/>
    <w:rsid w:val="00382458"/>
    <w:rsid w:val="00382BCC"/>
    <w:rsid w:val="00382C2D"/>
    <w:rsid w:val="0038491D"/>
    <w:rsid w:val="00386095"/>
    <w:rsid w:val="00386E8C"/>
    <w:rsid w:val="003874E9"/>
    <w:rsid w:val="00390522"/>
    <w:rsid w:val="00391D37"/>
    <w:rsid w:val="003929D7"/>
    <w:rsid w:val="003940CE"/>
    <w:rsid w:val="003950F4"/>
    <w:rsid w:val="003A1260"/>
    <w:rsid w:val="003A1407"/>
    <w:rsid w:val="003A1E01"/>
    <w:rsid w:val="003A2E04"/>
    <w:rsid w:val="003A3A7E"/>
    <w:rsid w:val="003A4F7E"/>
    <w:rsid w:val="003A59C2"/>
    <w:rsid w:val="003A7034"/>
    <w:rsid w:val="003B2393"/>
    <w:rsid w:val="003B35D6"/>
    <w:rsid w:val="003B3810"/>
    <w:rsid w:val="003B3F8F"/>
    <w:rsid w:val="003B4779"/>
    <w:rsid w:val="003B4D3F"/>
    <w:rsid w:val="003C233C"/>
    <w:rsid w:val="003C2705"/>
    <w:rsid w:val="003C4CE6"/>
    <w:rsid w:val="003D0F33"/>
    <w:rsid w:val="003D139E"/>
    <w:rsid w:val="003D2026"/>
    <w:rsid w:val="003D6BAF"/>
    <w:rsid w:val="003F04CB"/>
    <w:rsid w:val="003F658B"/>
    <w:rsid w:val="00402B70"/>
    <w:rsid w:val="0040313A"/>
    <w:rsid w:val="0040364C"/>
    <w:rsid w:val="00406D4C"/>
    <w:rsid w:val="004071FC"/>
    <w:rsid w:val="004106F6"/>
    <w:rsid w:val="00410F3D"/>
    <w:rsid w:val="00411A0F"/>
    <w:rsid w:val="00413355"/>
    <w:rsid w:val="00414460"/>
    <w:rsid w:val="00416E9D"/>
    <w:rsid w:val="004216B1"/>
    <w:rsid w:val="00422B6C"/>
    <w:rsid w:val="00427C29"/>
    <w:rsid w:val="00430A64"/>
    <w:rsid w:val="00431668"/>
    <w:rsid w:val="00431F38"/>
    <w:rsid w:val="00433469"/>
    <w:rsid w:val="004338D8"/>
    <w:rsid w:val="00442816"/>
    <w:rsid w:val="00442F3C"/>
    <w:rsid w:val="00445526"/>
    <w:rsid w:val="004457C6"/>
    <w:rsid w:val="00447D58"/>
    <w:rsid w:val="00451921"/>
    <w:rsid w:val="00452444"/>
    <w:rsid w:val="00453D3D"/>
    <w:rsid w:val="00454400"/>
    <w:rsid w:val="004603A4"/>
    <w:rsid w:val="00465641"/>
    <w:rsid w:val="00465B49"/>
    <w:rsid w:val="004665A5"/>
    <w:rsid w:val="004704CB"/>
    <w:rsid w:val="0047347F"/>
    <w:rsid w:val="004767C3"/>
    <w:rsid w:val="00477FF7"/>
    <w:rsid w:val="00480C90"/>
    <w:rsid w:val="004813A1"/>
    <w:rsid w:val="004863A9"/>
    <w:rsid w:val="004879EB"/>
    <w:rsid w:val="004910F5"/>
    <w:rsid w:val="00491933"/>
    <w:rsid w:val="00493BCF"/>
    <w:rsid w:val="00493BD4"/>
    <w:rsid w:val="004944FB"/>
    <w:rsid w:val="004A035F"/>
    <w:rsid w:val="004A0687"/>
    <w:rsid w:val="004A157E"/>
    <w:rsid w:val="004A1B53"/>
    <w:rsid w:val="004A3091"/>
    <w:rsid w:val="004A6EF4"/>
    <w:rsid w:val="004A7B65"/>
    <w:rsid w:val="004B327D"/>
    <w:rsid w:val="004B3AB5"/>
    <w:rsid w:val="004B4A72"/>
    <w:rsid w:val="004C09E5"/>
    <w:rsid w:val="004C16A7"/>
    <w:rsid w:val="004C24A0"/>
    <w:rsid w:val="004C35F2"/>
    <w:rsid w:val="004D0462"/>
    <w:rsid w:val="004D1FD1"/>
    <w:rsid w:val="004D5B25"/>
    <w:rsid w:val="004D67F8"/>
    <w:rsid w:val="004D6CC3"/>
    <w:rsid w:val="004E0C38"/>
    <w:rsid w:val="004E1715"/>
    <w:rsid w:val="004E46AA"/>
    <w:rsid w:val="004E66C5"/>
    <w:rsid w:val="004E75DB"/>
    <w:rsid w:val="004F06BA"/>
    <w:rsid w:val="004F4808"/>
    <w:rsid w:val="004F752B"/>
    <w:rsid w:val="00503C39"/>
    <w:rsid w:val="0050401B"/>
    <w:rsid w:val="005049D1"/>
    <w:rsid w:val="0050583C"/>
    <w:rsid w:val="00505E83"/>
    <w:rsid w:val="00506EAE"/>
    <w:rsid w:val="0051005E"/>
    <w:rsid w:val="00510FAA"/>
    <w:rsid w:val="00511E4D"/>
    <w:rsid w:val="00513C91"/>
    <w:rsid w:val="00515AD7"/>
    <w:rsid w:val="0051762F"/>
    <w:rsid w:val="00517B12"/>
    <w:rsid w:val="00517DB0"/>
    <w:rsid w:val="00525BE6"/>
    <w:rsid w:val="00526DF0"/>
    <w:rsid w:val="0052724F"/>
    <w:rsid w:val="0052769B"/>
    <w:rsid w:val="00527B7F"/>
    <w:rsid w:val="005347F5"/>
    <w:rsid w:val="00534E78"/>
    <w:rsid w:val="00537F41"/>
    <w:rsid w:val="00541A75"/>
    <w:rsid w:val="0054253A"/>
    <w:rsid w:val="0054425B"/>
    <w:rsid w:val="0054788A"/>
    <w:rsid w:val="00550D39"/>
    <w:rsid w:val="00552D08"/>
    <w:rsid w:val="00554338"/>
    <w:rsid w:val="00557540"/>
    <w:rsid w:val="00561F45"/>
    <w:rsid w:val="005628D6"/>
    <w:rsid w:val="005641DE"/>
    <w:rsid w:val="00565684"/>
    <w:rsid w:val="00566A93"/>
    <w:rsid w:val="00567045"/>
    <w:rsid w:val="00567AAA"/>
    <w:rsid w:val="00567E37"/>
    <w:rsid w:val="0057263D"/>
    <w:rsid w:val="00585583"/>
    <w:rsid w:val="00587E93"/>
    <w:rsid w:val="005927A5"/>
    <w:rsid w:val="00594C22"/>
    <w:rsid w:val="00594F03"/>
    <w:rsid w:val="00595A95"/>
    <w:rsid w:val="00597EC2"/>
    <w:rsid w:val="005A1225"/>
    <w:rsid w:val="005A18BF"/>
    <w:rsid w:val="005A1F72"/>
    <w:rsid w:val="005A2EC8"/>
    <w:rsid w:val="005A4722"/>
    <w:rsid w:val="005A77D7"/>
    <w:rsid w:val="005A77EE"/>
    <w:rsid w:val="005B2A4C"/>
    <w:rsid w:val="005B4BDC"/>
    <w:rsid w:val="005B5341"/>
    <w:rsid w:val="005B5F75"/>
    <w:rsid w:val="005B712D"/>
    <w:rsid w:val="005C105E"/>
    <w:rsid w:val="005C1723"/>
    <w:rsid w:val="005C189D"/>
    <w:rsid w:val="005C26C3"/>
    <w:rsid w:val="005C7EBC"/>
    <w:rsid w:val="005D3E6E"/>
    <w:rsid w:val="005D59D3"/>
    <w:rsid w:val="005D64D5"/>
    <w:rsid w:val="005D7E83"/>
    <w:rsid w:val="005E1902"/>
    <w:rsid w:val="005E1A13"/>
    <w:rsid w:val="005E4AA7"/>
    <w:rsid w:val="005E6688"/>
    <w:rsid w:val="005E7E1F"/>
    <w:rsid w:val="005F0F6D"/>
    <w:rsid w:val="005F16FE"/>
    <w:rsid w:val="0060188B"/>
    <w:rsid w:val="006019EF"/>
    <w:rsid w:val="006109D7"/>
    <w:rsid w:val="00611C32"/>
    <w:rsid w:val="00611EBE"/>
    <w:rsid w:val="006130CB"/>
    <w:rsid w:val="00614E3F"/>
    <w:rsid w:val="00615BCC"/>
    <w:rsid w:val="0062171D"/>
    <w:rsid w:val="00622AE3"/>
    <w:rsid w:val="0062631B"/>
    <w:rsid w:val="006330F6"/>
    <w:rsid w:val="00634BF2"/>
    <w:rsid w:val="0063664B"/>
    <w:rsid w:val="00637228"/>
    <w:rsid w:val="0063785E"/>
    <w:rsid w:val="006431C1"/>
    <w:rsid w:val="00643BB5"/>
    <w:rsid w:val="0064460F"/>
    <w:rsid w:val="00646189"/>
    <w:rsid w:val="006475DC"/>
    <w:rsid w:val="0064761E"/>
    <w:rsid w:val="00647C91"/>
    <w:rsid w:val="00653A97"/>
    <w:rsid w:val="00656DAA"/>
    <w:rsid w:val="00660B0A"/>
    <w:rsid w:val="00661261"/>
    <w:rsid w:val="00665030"/>
    <w:rsid w:val="006657D8"/>
    <w:rsid w:val="00666238"/>
    <w:rsid w:val="00673574"/>
    <w:rsid w:val="0067397F"/>
    <w:rsid w:val="00676BF6"/>
    <w:rsid w:val="00680EE9"/>
    <w:rsid w:val="006815B2"/>
    <w:rsid w:val="00684B2A"/>
    <w:rsid w:val="00686D5D"/>
    <w:rsid w:val="00687A02"/>
    <w:rsid w:val="00687ECA"/>
    <w:rsid w:val="00690C49"/>
    <w:rsid w:val="00691007"/>
    <w:rsid w:val="00691F4E"/>
    <w:rsid w:val="006967E9"/>
    <w:rsid w:val="006A0346"/>
    <w:rsid w:val="006A0D35"/>
    <w:rsid w:val="006B2D23"/>
    <w:rsid w:val="006B51AD"/>
    <w:rsid w:val="006B5DEC"/>
    <w:rsid w:val="006B5F0F"/>
    <w:rsid w:val="006C39C3"/>
    <w:rsid w:val="006C4E8F"/>
    <w:rsid w:val="006C60B7"/>
    <w:rsid w:val="006D13B6"/>
    <w:rsid w:val="006D4B6D"/>
    <w:rsid w:val="006D538A"/>
    <w:rsid w:val="006D6BA6"/>
    <w:rsid w:val="006D79BA"/>
    <w:rsid w:val="006D7C5D"/>
    <w:rsid w:val="006D7F33"/>
    <w:rsid w:val="006E3FB8"/>
    <w:rsid w:val="006E4290"/>
    <w:rsid w:val="006E524F"/>
    <w:rsid w:val="006E6FBD"/>
    <w:rsid w:val="006F3146"/>
    <w:rsid w:val="006F388C"/>
    <w:rsid w:val="006F4AF7"/>
    <w:rsid w:val="006F6377"/>
    <w:rsid w:val="006F7524"/>
    <w:rsid w:val="00700080"/>
    <w:rsid w:val="00700227"/>
    <w:rsid w:val="007009FB"/>
    <w:rsid w:val="00700BBF"/>
    <w:rsid w:val="00704C3C"/>
    <w:rsid w:val="007060ED"/>
    <w:rsid w:val="007066B2"/>
    <w:rsid w:val="00710A49"/>
    <w:rsid w:val="00711680"/>
    <w:rsid w:val="00715AA4"/>
    <w:rsid w:val="00720293"/>
    <w:rsid w:val="00723785"/>
    <w:rsid w:val="0072714E"/>
    <w:rsid w:val="00731539"/>
    <w:rsid w:val="0073466B"/>
    <w:rsid w:val="00735CA4"/>
    <w:rsid w:val="00736B17"/>
    <w:rsid w:val="0073789B"/>
    <w:rsid w:val="00741424"/>
    <w:rsid w:val="00746058"/>
    <w:rsid w:val="0074775D"/>
    <w:rsid w:val="00747835"/>
    <w:rsid w:val="00750F51"/>
    <w:rsid w:val="0075272E"/>
    <w:rsid w:val="00755A7E"/>
    <w:rsid w:val="00767141"/>
    <w:rsid w:val="00767966"/>
    <w:rsid w:val="007733C6"/>
    <w:rsid w:val="00773FAA"/>
    <w:rsid w:val="00775619"/>
    <w:rsid w:val="0077741C"/>
    <w:rsid w:val="007776D9"/>
    <w:rsid w:val="00785914"/>
    <w:rsid w:val="00785DCB"/>
    <w:rsid w:val="00786BFD"/>
    <w:rsid w:val="0078791B"/>
    <w:rsid w:val="007928D1"/>
    <w:rsid w:val="00793AC8"/>
    <w:rsid w:val="007A4239"/>
    <w:rsid w:val="007A4587"/>
    <w:rsid w:val="007A5884"/>
    <w:rsid w:val="007A78E3"/>
    <w:rsid w:val="007B0BB3"/>
    <w:rsid w:val="007B3BB2"/>
    <w:rsid w:val="007B5BF7"/>
    <w:rsid w:val="007B6493"/>
    <w:rsid w:val="007C006A"/>
    <w:rsid w:val="007C02AF"/>
    <w:rsid w:val="007C2A32"/>
    <w:rsid w:val="007C2A80"/>
    <w:rsid w:val="007C398D"/>
    <w:rsid w:val="007C3FFB"/>
    <w:rsid w:val="007C7272"/>
    <w:rsid w:val="007D1412"/>
    <w:rsid w:val="007D3858"/>
    <w:rsid w:val="007D697C"/>
    <w:rsid w:val="007D6C99"/>
    <w:rsid w:val="007D701C"/>
    <w:rsid w:val="007D7749"/>
    <w:rsid w:val="007E0475"/>
    <w:rsid w:val="007E1389"/>
    <w:rsid w:val="007E2FF2"/>
    <w:rsid w:val="007E380C"/>
    <w:rsid w:val="007E3F49"/>
    <w:rsid w:val="007E4113"/>
    <w:rsid w:val="007E68E5"/>
    <w:rsid w:val="007F0FF6"/>
    <w:rsid w:val="007F3937"/>
    <w:rsid w:val="007F402C"/>
    <w:rsid w:val="007F4FE4"/>
    <w:rsid w:val="007F5447"/>
    <w:rsid w:val="007F6359"/>
    <w:rsid w:val="00801B14"/>
    <w:rsid w:val="00803A17"/>
    <w:rsid w:val="00803B04"/>
    <w:rsid w:val="00805172"/>
    <w:rsid w:val="008111A9"/>
    <w:rsid w:val="008150AA"/>
    <w:rsid w:val="00817CF9"/>
    <w:rsid w:val="00820472"/>
    <w:rsid w:val="00820842"/>
    <w:rsid w:val="00820D1F"/>
    <w:rsid w:val="00822308"/>
    <w:rsid w:val="00823947"/>
    <w:rsid w:val="00825195"/>
    <w:rsid w:val="00825F75"/>
    <w:rsid w:val="00836D8B"/>
    <w:rsid w:val="0084049F"/>
    <w:rsid w:val="008412D5"/>
    <w:rsid w:val="008430D5"/>
    <w:rsid w:val="0084318D"/>
    <w:rsid w:val="00843A45"/>
    <w:rsid w:val="008450D6"/>
    <w:rsid w:val="008466AE"/>
    <w:rsid w:val="008509C5"/>
    <w:rsid w:val="00853F25"/>
    <w:rsid w:val="008563DD"/>
    <w:rsid w:val="00856737"/>
    <w:rsid w:val="0086101D"/>
    <w:rsid w:val="00861CFD"/>
    <w:rsid w:val="00864F4C"/>
    <w:rsid w:val="008654AC"/>
    <w:rsid w:val="008660F0"/>
    <w:rsid w:val="008705A1"/>
    <w:rsid w:val="00873DFF"/>
    <w:rsid w:val="008754AA"/>
    <w:rsid w:val="00875646"/>
    <w:rsid w:val="0087649D"/>
    <w:rsid w:val="0087724F"/>
    <w:rsid w:val="00877934"/>
    <w:rsid w:val="00877F9F"/>
    <w:rsid w:val="008814BD"/>
    <w:rsid w:val="00881FAC"/>
    <w:rsid w:val="008831E3"/>
    <w:rsid w:val="008835B4"/>
    <w:rsid w:val="00884F1B"/>
    <w:rsid w:val="00885B4D"/>
    <w:rsid w:val="008868FF"/>
    <w:rsid w:val="0088752D"/>
    <w:rsid w:val="0089105F"/>
    <w:rsid w:val="00891868"/>
    <w:rsid w:val="00893E8A"/>
    <w:rsid w:val="008957A5"/>
    <w:rsid w:val="00896373"/>
    <w:rsid w:val="00897B02"/>
    <w:rsid w:val="008A10AE"/>
    <w:rsid w:val="008A22DC"/>
    <w:rsid w:val="008A2C60"/>
    <w:rsid w:val="008A2F2B"/>
    <w:rsid w:val="008A35FF"/>
    <w:rsid w:val="008A447B"/>
    <w:rsid w:val="008A56D7"/>
    <w:rsid w:val="008A5DED"/>
    <w:rsid w:val="008A619B"/>
    <w:rsid w:val="008B0BC4"/>
    <w:rsid w:val="008B0D67"/>
    <w:rsid w:val="008B0ED4"/>
    <w:rsid w:val="008B4E1F"/>
    <w:rsid w:val="008C5393"/>
    <w:rsid w:val="008C797C"/>
    <w:rsid w:val="008D26BC"/>
    <w:rsid w:val="008D582B"/>
    <w:rsid w:val="008D608D"/>
    <w:rsid w:val="008D6628"/>
    <w:rsid w:val="008E2A90"/>
    <w:rsid w:val="008E3603"/>
    <w:rsid w:val="008E47D4"/>
    <w:rsid w:val="008E60FD"/>
    <w:rsid w:val="008F3C4D"/>
    <w:rsid w:val="008F5760"/>
    <w:rsid w:val="0090192C"/>
    <w:rsid w:val="00901D63"/>
    <w:rsid w:val="00902D3D"/>
    <w:rsid w:val="0090315E"/>
    <w:rsid w:val="009037F8"/>
    <w:rsid w:val="00903AE8"/>
    <w:rsid w:val="0090657A"/>
    <w:rsid w:val="009075E8"/>
    <w:rsid w:val="00907E7D"/>
    <w:rsid w:val="00907F16"/>
    <w:rsid w:val="009104C2"/>
    <w:rsid w:val="00910789"/>
    <w:rsid w:val="00913EE0"/>
    <w:rsid w:val="00916315"/>
    <w:rsid w:val="00920144"/>
    <w:rsid w:val="0092441C"/>
    <w:rsid w:val="00924CB1"/>
    <w:rsid w:val="0092612D"/>
    <w:rsid w:val="00927B00"/>
    <w:rsid w:val="00932CA5"/>
    <w:rsid w:val="0093303D"/>
    <w:rsid w:val="009357E8"/>
    <w:rsid w:val="00942487"/>
    <w:rsid w:val="00943F80"/>
    <w:rsid w:val="0094417A"/>
    <w:rsid w:val="00944ED1"/>
    <w:rsid w:val="00945DB9"/>
    <w:rsid w:val="00952812"/>
    <w:rsid w:val="00953C52"/>
    <w:rsid w:val="00955594"/>
    <w:rsid w:val="00957223"/>
    <w:rsid w:val="00957B14"/>
    <w:rsid w:val="0096441B"/>
    <w:rsid w:val="00964746"/>
    <w:rsid w:val="009647A0"/>
    <w:rsid w:val="00965552"/>
    <w:rsid w:val="00965984"/>
    <w:rsid w:val="00965AA1"/>
    <w:rsid w:val="00965D41"/>
    <w:rsid w:val="00970334"/>
    <w:rsid w:val="009709FE"/>
    <w:rsid w:val="00971DA5"/>
    <w:rsid w:val="00973A7C"/>
    <w:rsid w:val="00973AD0"/>
    <w:rsid w:val="009752C3"/>
    <w:rsid w:val="009814C8"/>
    <w:rsid w:val="00981D20"/>
    <w:rsid w:val="00985DD0"/>
    <w:rsid w:val="009865BC"/>
    <w:rsid w:val="0098691F"/>
    <w:rsid w:val="009900D1"/>
    <w:rsid w:val="00992647"/>
    <w:rsid w:val="00992AA4"/>
    <w:rsid w:val="00992E1D"/>
    <w:rsid w:val="009932C5"/>
    <w:rsid w:val="00993FA8"/>
    <w:rsid w:val="00994FF6"/>
    <w:rsid w:val="00997C18"/>
    <w:rsid w:val="009A021E"/>
    <w:rsid w:val="009A3005"/>
    <w:rsid w:val="009A40B8"/>
    <w:rsid w:val="009A4585"/>
    <w:rsid w:val="009B475B"/>
    <w:rsid w:val="009B70E0"/>
    <w:rsid w:val="009C0DE2"/>
    <w:rsid w:val="009C53D2"/>
    <w:rsid w:val="009C67A9"/>
    <w:rsid w:val="009C7468"/>
    <w:rsid w:val="009D1649"/>
    <w:rsid w:val="009D21E5"/>
    <w:rsid w:val="009D3EF9"/>
    <w:rsid w:val="009D6C98"/>
    <w:rsid w:val="009D72D5"/>
    <w:rsid w:val="009E4E2F"/>
    <w:rsid w:val="009E533B"/>
    <w:rsid w:val="009E549A"/>
    <w:rsid w:val="009E5E81"/>
    <w:rsid w:val="009E67A0"/>
    <w:rsid w:val="009F1CB3"/>
    <w:rsid w:val="009F3EDC"/>
    <w:rsid w:val="009F4BBC"/>
    <w:rsid w:val="00A021CA"/>
    <w:rsid w:val="00A04711"/>
    <w:rsid w:val="00A04B3A"/>
    <w:rsid w:val="00A05157"/>
    <w:rsid w:val="00A0568A"/>
    <w:rsid w:val="00A05D46"/>
    <w:rsid w:val="00A1029D"/>
    <w:rsid w:val="00A14B49"/>
    <w:rsid w:val="00A14C00"/>
    <w:rsid w:val="00A15B77"/>
    <w:rsid w:val="00A163B5"/>
    <w:rsid w:val="00A20896"/>
    <w:rsid w:val="00A33C19"/>
    <w:rsid w:val="00A34860"/>
    <w:rsid w:val="00A45CC7"/>
    <w:rsid w:val="00A47904"/>
    <w:rsid w:val="00A50DBB"/>
    <w:rsid w:val="00A52E27"/>
    <w:rsid w:val="00A557AF"/>
    <w:rsid w:val="00A57130"/>
    <w:rsid w:val="00A6137B"/>
    <w:rsid w:val="00A62DAC"/>
    <w:rsid w:val="00A62E5F"/>
    <w:rsid w:val="00A64AD4"/>
    <w:rsid w:val="00A64BC8"/>
    <w:rsid w:val="00A70F82"/>
    <w:rsid w:val="00A712F7"/>
    <w:rsid w:val="00A717C3"/>
    <w:rsid w:val="00A7196C"/>
    <w:rsid w:val="00A71E5B"/>
    <w:rsid w:val="00A72F80"/>
    <w:rsid w:val="00A74261"/>
    <w:rsid w:val="00A75E1E"/>
    <w:rsid w:val="00A763E6"/>
    <w:rsid w:val="00A7748E"/>
    <w:rsid w:val="00A77499"/>
    <w:rsid w:val="00A81E47"/>
    <w:rsid w:val="00A84C03"/>
    <w:rsid w:val="00A8502D"/>
    <w:rsid w:val="00A92301"/>
    <w:rsid w:val="00AA02F4"/>
    <w:rsid w:val="00AA249D"/>
    <w:rsid w:val="00AA354F"/>
    <w:rsid w:val="00AA35DC"/>
    <w:rsid w:val="00AB42D6"/>
    <w:rsid w:val="00AB6B3C"/>
    <w:rsid w:val="00AB6E76"/>
    <w:rsid w:val="00AB7B73"/>
    <w:rsid w:val="00AC08C4"/>
    <w:rsid w:val="00AC2CEA"/>
    <w:rsid w:val="00AC485C"/>
    <w:rsid w:val="00AD027D"/>
    <w:rsid w:val="00AD369B"/>
    <w:rsid w:val="00AD58A7"/>
    <w:rsid w:val="00AE1FCA"/>
    <w:rsid w:val="00AE3EA9"/>
    <w:rsid w:val="00AE44C7"/>
    <w:rsid w:val="00AE5F8C"/>
    <w:rsid w:val="00AE61F9"/>
    <w:rsid w:val="00AF0E03"/>
    <w:rsid w:val="00AF1746"/>
    <w:rsid w:val="00AF3CFE"/>
    <w:rsid w:val="00AF69D5"/>
    <w:rsid w:val="00AF71A7"/>
    <w:rsid w:val="00AF7864"/>
    <w:rsid w:val="00B0039D"/>
    <w:rsid w:val="00B00ED1"/>
    <w:rsid w:val="00B0196B"/>
    <w:rsid w:val="00B06CC2"/>
    <w:rsid w:val="00B130DA"/>
    <w:rsid w:val="00B20685"/>
    <w:rsid w:val="00B22729"/>
    <w:rsid w:val="00B25DDB"/>
    <w:rsid w:val="00B26400"/>
    <w:rsid w:val="00B271C8"/>
    <w:rsid w:val="00B2725B"/>
    <w:rsid w:val="00B27727"/>
    <w:rsid w:val="00B3532C"/>
    <w:rsid w:val="00B40E45"/>
    <w:rsid w:val="00B5585E"/>
    <w:rsid w:val="00B56C4D"/>
    <w:rsid w:val="00B57024"/>
    <w:rsid w:val="00B5745F"/>
    <w:rsid w:val="00B621BB"/>
    <w:rsid w:val="00B6728F"/>
    <w:rsid w:val="00B80185"/>
    <w:rsid w:val="00B8369A"/>
    <w:rsid w:val="00B87437"/>
    <w:rsid w:val="00B92DB8"/>
    <w:rsid w:val="00B933E2"/>
    <w:rsid w:val="00B936FA"/>
    <w:rsid w:val="00B97D0C"/>
    <w:rsid w:val="00BA01EA"/>
    <w:rsid w:val="00BA10E3"/>
    <w:rsid w:val="00BA2745"/>
    <w:rsid w:val="00BA3A21"/>
    <w:rsid w:val="00BA4544"/>
    <w:rsid w:val="00BA75A0"/>
    <w:rsid w:val="00BA79E9"/>
    <w:rsid w:val="00BB0C4F"/>
    <w:rsid w:val="00BB2899"/>
    <w:rsid w:val="00BB3231"/>
    <w:rsid w:val="00BB3CFE"/>
    <w:rsid w:val="00BB72F0"/>
    <w:rsid w:val="00BB74A7"/>
    <w:rsid w:val="00BC0704"/>
    <w:rsid w:val="00BC3436"/>
    <w:rsid w:val="00BC516E"/>
    <w:rsid w:val="00BC7236"/>
    <w:rsid w:val="00BC757F"/>
    <w:rsid w:val="00BC760A"/>
    <w:rsid w:val="00BD0C1C"/>
    <w:rsid w:val="00BD1A66"/>
    <w:rsid w:val="00BD392F"/>
    <w:rsid w:val="00BE0371"/>
    <w:rsid w:val="00BE05C1"/>
    <w:rsid w:val="00BE132F"/>
    <w:rsid w:val="00BE13B9"/>
    <w:rsid w:val="00BE2944"/>
    <w:rsid w:val="00BE36C0"/>
    <w:rsid w:val="00BE4014"/>
    <w:rsid w:val="00BE4747"/>
    <w:rsid w:val="00BE4A79"/>
    <w:rsid w:val="00BE536C"/>
    <w:rsid w:val="00BE614E"/>
    <w:rsid w:val="00BE6C0E"/>
    <w:rsid w:val="00BF1EBA"/>
    <w:rsid w:val="00BF2F49"/>
    <w:rsid w:val="00BF45B9"/>
    <w:rsid w:val="00BF6E6A"/>
    <w:rsid w:val="00C00DED"/>
    <w:rsid w:val="00C019B5"/>
    <w:rsid w:val="00C024B8"/>
    <w:rsid w:val="00C034A7"/>
    <w:rsid w:val="00C03661"/>
    <w:rsid w:val="00C0368F"/>
    <w:rsid w:val="00C0481E"/>
    <w:rsid w:val="00C048E2"/>
    <w:rsid w:val="00C05768"/>
    <w:rsid w:val="00C0596C"/>
    <w:rsid w:val="00C06956"/>
    <w:rsid w:val="00C10352"/>
    <w:rsid w:val="00C114E9"/>
    <w:rsid w:val="00C14173"/>
    <w:rsid w:val="00C15F7F"/>
    <w:rsid w:val="00C218CC"/>
    <w:rsid w:val="00C23D4E"/>
    <w:rsid w:val="00C27907"/>
    <w:rsid w:val="00C27EC6"/>
    <w:rsid w:val="00C30495"/>
    <w:rsid w:val="00C42659"/>
    <w:rsid w:val="00C44318"/>
    <w:rsid w:val="00C44E5D"/>
    <w:rsid w:val="00C50188"/>
    <w:rsid w:val="00C52456"/>
    <w:rsid w:val="00C5368D"/>
    <w:rsid w:val="00C60277"/>
    <w:rsid w:val="00C60EC3"/>
    <w:rsid w:val="00C60FF3"/>
    <w:rsid w:val="00C62366"/>
    <w:rsid w:val="00C63ED4"/>
    <w:rsid w:val="00C64117"/>
    <w:rsid w:val="00C66F06"/>
    <w:rsid w:val="00C71B1B"/>
    <w:rsid w:val="00C729A4"/>
    <w:rsid w:val="00C74FBF"/>
    <w:rsid w:val="00C81584"/>
    <w:rsid w:val="00C83154"/>
    <w:rsid w:val="00C849A9"/>
    <w:rsid w:val="00C859E7"/>
    <w:rsid w:val="00C875C4"/>
    <w:rsid w:val="00C91183"/>
    <w:rsid w:val="00C94E50"/>
    <w:rsid w:val="00C9506E"/>
    <w:rsid w:val="00C958BE"/>
    <w:rsid w:val="00C95A05"/>
    <w:rsid w:val="00C97580"/>
    <w:rsid w:val="00CA0285"/>
    <w:rsid w:val="00CA0377"/>
    <w:rsid w:val="00CA08CD"/>
    <w:rsid w:val="00CA1BFD"/>
    <w:rsid w:val="00CA3E4B"/>
    <w:rsid w:val="00CA7451"/>
    <w:rsid w:val="00CA7A08"/>
    <w:rsid w:val="00CB0741"/>
    <w:rsid w:val="00CB299D"/>
    <w:rsid w:val="00CB2ACA"/>
    <w:rsid w:val="00CB2ED8"/>
    <w:rsid w:val="00CB3603"/>
    <w:rsid w:val="00CB587C"/>
    <w:rsid w:val="00CB5C85"/>
    <w:rsid w:val="00CB66C8"/>
    <w:rsid w:val="00CC2D98"/>
    <w:rsid w:val="00CC42D1"/>
    <w:rsid w:val="00CC6A14"/>
    <w:rsid w:val="00CC6FFE"/>
    <w:rsid w:val="00CD0847"/>
    <w:rsid w:val="00CD15A4"/>
    <w:rsid w:val="00CD3957"/>
    <w:rsid w:val="00CD3C6C"/>
    <w:rsid w:val="00CD4B87"/>
    <w:rsid w:val="00CD55A9"/>
    <w:rsid w:val="00CD6B19"/>
    <w:rsid w:val="00CD6EF4"/>
    <w:rsid w:val="00CD75C1"/>
    <w:rsid w:val="00CE235C"/>
    <w:rsid w:val="00CE2BE5"/>
    <w:rsid w:val="00CE5FCC"/>
    <w:rsid w:val="00CF0F83"/>
    <w:rsid w:val="00CF20CF"/>
    <w:rsid w:val="00CF242A"/>
    <w:rsid w:val="00CF2729"/>
    <w:rsid w:val="00CF2838"/>
    <w:rsid w:val="00CF3006"/>
    <w:rsid w:val="00CF3B5C"/>
    <w:rsid w:val="00CF56B8"/>
    <w:rsid w:val="00CF58C1"/>
    <w:rsid w:val="00CF6186"/>
    <w:rsid w:val="00CF641D"/>
    <w:rsid w:val="00CF716B"/>
    <w:rsid w:val="00CF720C"/>
    <w:rsid w:val="00D00F8A"/>
    <w:rsid w:val="00D040F9"/>
    <w:rsid w:val="00D06405"/>
    <w:rsid w:val="00D07164"/>
    <w:rsid w:val="00D10A78"/>
    <w:rsid w:val="00D10DBB"/>
    <w:rsid w:val="00D11136"/>
    <w:rsid w:val="00D12CC2"/>
    <w:rsid w:val="00D142DE"/>
    <w:rsid w:val="00D146B5"/>
    <w:rsid w:val="00D14CAA"/>
    <w:rsid w:val="00D15B05"/>
    <w:rsid w:val="00D16FEC"/>
    <w:rsid w:val="00D171C5"/>
    <w:rsid w:val="00D172C2"/>
    <w:rsid w:val="00D17F22"/>
    <w:rsid w:val="00D20970"/>
    <w:rsid w:val="00D217D8"/>
    <w:rsid w:val="00D2479B"/>
    <w:rsid w:val="00D2513C"/>
    <w:rsid w:val="00D2553B"/>
    <w:rsid w:val="00D25584"/>
    <w:rsid w:val="00D267CB"/>
    <w:rsid w:val="00D30221"/>
    <w:rsid w:val="00D33CEB"/>
    <w:rsid w:val="00D346FB"/>
    <w:rsid w:val="00D34F69"/>
    <w:rsid w:val="00D35C47"/>
    <w:rsid w:val="00D42A96"/>
    <w:rsid w:val="00D46229"/>
    <w:rsid w:val="00D47528"/>
    <w:rsid w:val="00D506C2"/>
    <w:rsid w:val="00D51C5E"/>
    <w:rsid w:val="00D6304E"/>
    <w:rsid w:val="00D65C21"/>
    <w:rsid w:val="00D67F01"/>
    <w:rsid w:val="00D72D80"/>
    <w:rsid w:val="00D75772"/>
    <w:rsid w:val="00D75BBE"/>
    <w:rsid w:val="00D7651E"/>
    <w:rsid w:val="00D80133"/>
    <w:rsid w:val="00D81B01"/>
    <w:rsid w:val="00D826B8"/>
    <w:rsid w:val="00D83FBD"/>
    <w:rsid w:val="00D855CD"/>
    <w:rsid w:val="00D862A2"/>
    <w:rsid w:val="00D87DED"/>
    <w:rsid w:val="00D905DF"/>
    <w:rsid w:val="00D90A9A"/>
    <w:rsid w:val="00DA15D1"/>
    <w:rsid w:val="00DA5EDA"/>
    <w:rsid w:val="00DA780D"/>
    <w:rsid w:val="00DB43F4"/>
    <w:rsid w:val="00DB51E7"/>
    <w:rsid w:val="00DB5549"/>
    <w:rsid w:val="00DB67A4"/>
    <w:rsid w:val="00DC2A03"/>
    <w:rsid w:val="00DC58F1"/>
    <w:rsid w:val="00DC64E2"/>
    <w:rsid w:val="00DC6AF0"/>
    <w:rsid w:val="00DD03F3"/>
    <w:rsid w:val="00DD0A0C"/>
    <w:rsid w:val="00DD23E1"/>
    <w:rsid w:val="00DD3D1B"/>
    <w:rsid w:val="00DD557F"/>
    <w:rsid w:val="00DD6C9C"/>
    <w:rsid w:val="00DE12C9"/>
    <w:rsid w:val="00DE1485"/>
    <w:rsid w:val="00DE32E9"/>
    <w:rsid w:val="00DE5A0B"/>
    <w:rsid w:val="00DE6728"/>
    <w:rsid w:val="00DE7044"/>
    <w:rsid w:val="00DF70A4"/>
    <w:rsid w:val="00DF71A5"/>
    <w:rsid w:val="00DF7D3C"/>
    <w:rsid w:val="00E03BCD"/>
    <w:rsid w:val="00E0490B"/>
    <w:rsid w:val="00E06551"/>
    <w:rsid w:val="00E06AEC"/>
    <w:rsid w:val="00E10AC3"/>
    <w:rsid w:val="00E119C8"/>
    <w:rsid w:val="00E12A74"/>
    <w:rsid w:val="00E17BDA"/>
    <w:rsid w:val="00E24C50"/>
    <w:rsid w:val="00E26589"/>
    <w:rsid w:val="00E27B12"/>
    <w:rsid w:val="00E3151E"/>
    <w:rsid w:val="00E31B11"/>
    <w:rsid w:val="00E31C53"/>
    <w:rsid w:val="00E325E3"/>
    <w:rsid w:val="00E333D2"/>
    <w:rsid w:val="00E35F9F"/>
    <w:rsid w:val="00E3614A"/>
    <w:rsid w:val="00E37AFA"/>
    <w:rsid w:val="00E4457D"/>
    <w:rsid w:val="00E46954"/>
    <w:rsid w:val="00E50C06"/>
    <w:rsid w:val="00E51446"/>
    <w:rsid w:val="00E518D8"/>
    <w:rsid w:val="00E51F2A"/>
    <w:rsid w:val="00E52A18"/>
    <w:rsid w:val="00E632FF"/>
    <w:rsid w:val="00E659B4"/>
    <w:rsid w:val="00E65A3B"/>
    <w:rsid w:val="00E661E3"/>
    <w:rsid w:val="00E70B6F"/>
    <w:rsid w:val="00E71502"/>
    <w:rsid w:val="00E7283A"/>
    <w:rsid w:val="00E7354A"/>
    <w:rsid w:val="00E73D3E"/>
    <w:rsid w:val="00E764D2"/>
    <w:rsid w:val="00E77405"/>
    <w:rsid w:val="00E84AD3"/>
    <w:rsid w:val="00E85E55"/>
    <w:rsid w:val="00E90440"/>
    <w:rsid w:val="00E908A6"/>
    <w:rsid w:val="00E91807"/>
    <w:rsid w:val="00E919EE"/>
    <w:rsid w:val="00E91AFD"/>
    <w:rsid w:val="00E92B0F"/>
    <w:rsid w:val="00E947F2"/>
    <w:rsid w:val="00E97A0F"/>
    <w:rsid w:val="00EA1374"/>
    <w:rsid w:val="00EA1BFE"/>
    <w:rsid w:val="00EA1C1C"/>
    <w:rsid w:val="00EA23DB"/>
    <w:rsid w:val="00EA240C"/>
    <w:rsid w:val="00EA3334"/>
    <w:rsid w:val="00EB1DD2"/>
    <w:rsid w:val="00EB290F"/>
    <w:rsid w:val="00EB29C1"/>
    <w:rsid w:val="00EB47F9"/>
    <w:rsid w:val="00EB5002"/>
    <w:rsid w:val="00EC1182"/>
    <w:rsid w:val="00EC13F3"/>
    <w:rsid w:val="00EC142B"/>
    <w:rsid w:val="00EC55F3"/>
    <w:rsid w:val="00EC5E60"/>
    <w:rsid w:val="00EC69C6"/>
    <w:rsid w:val="00EC7DCC"/>
    <w:rsid w:val="00ED031A"/>
    <w:rsid w:val="00ED1046"/>
    <w:rsid w:val="00ED78C3"/>
    <w:rsid w:val="00EE112B"/>
    <w:rsid w:val="00EE16F1"/>
    <w:rsid w:val="00EE16FE"/>
    <w:rsid w:val="00EE4DFB"/>
    <w:rsid w:val="00EE64AA"/>
    <w:rsid w:val="00EE6730"/>
    <w:rsid w:val="00EE6EF8"/>
    <w:rsid w:val="00EF2F1C"/>
    <w:rsid w:val="00EF45AF"/>
    <w:rsid w:val="00F010E4"/>
    <w:rsid w:val="00F02114"/>
    <w:rsid w:val="00F07F6A"/>
    <w:rsid w:val="00F10789"/>
    <w:rsid w:val="00F12E06"/>
    <w:rsid w:val="00F158A0"/>
    <w:rsid w:val="00F16320"/>
    <w:rsid w:val="00F17595"/>
    <w:rsid w:val="00F229C4"/>
    <w:rsid w:val="00F30652"/>
    <w:rsid w:val="00F30900"/>
    <w:rsid w:val="00F30F43"/>
    <w:rsid w:val="00F33483"/>
    <w:rsid w:val="00F3430A"/>
    <w:rsid w:val="00F34DBE"/>
    <w:rsid w:val="00F3538F"/>
    <w:rsid w:val="00F35B97"/>
    <w:rsid w:val="00F37D4F"/>
    <w:rsid w:val="00F37FDF"/>
    <w:rsid w:val="00F403F0"/>
    <w:rsid w:val="00F426B0"/>
    <w:rsid w:val="00F42F61"/>
    <w:rsid w:val="00F4535A"/>
    <w:rsid w:val="00F47F75"/>
    <w:rsid w:val="00F50D17"/>
    <w:rsid w:val="00F51AFD"/>
    <w:rsid w:val="00F54850"/>
    <w:rsid w:val="00F5590B"/>
    <w:rsid w:val="00F5632A"/>
    <w:rsid w:val="00F6060D"/>
    <w:rsid w:val="00F61C9F"/>
    <w:rsid w:val="00F626B4"/>
    <w:rsid w:val="00F642AD"/>
    <w:rsid w:val="00F64ECF"/>
    <w:rsid w:val="00F666A8"/>
    <w:rsid w:val="00F6739E"/>
    <w:rsid w:val="00F70A7B"/>
    <w:rsid w:val="00F7364B"/>
    <w:rsid w:val="00F73A8B"/>
    <w:rsid w:val="00F7614E"/>
    <w:rsid w:val="00F762AD"/>
    <w:rsid w:val="00F81109"/>
    <w:rsid w:val="00F854F4"/>
    <w:rsid w:val="00F87DD1"/>
    <w:rsid w:val="00F91ADE"/>
    <w:rsid w:val="00F92032"/>
    <w:rsid w:val="00F95166"/>
    <w:rsid w:val="00F95FE1"/>
    <w:rsid w:val="00F97A66"/>
    <w:rsid w:val="00FA0245"/>
    <w:rsid w:val="00FA38AB"/>
    <w:rsid w:val="00FA3A22"/>
    <w:rsid w:val="00FA3F25"/>
    <w:rsid w:val="00FA7863"/>
    <w:rsid w:val="00FB00D4"/>
    <w:rsid w:val="00FB3AFC"/>
    <w:rsid w:val="00FB62E3"/>
    <w:rsid w:val="00FB6A91"/>
    <w:rsid w:val="00FC0286"/>
    <w:rsid w:val="00FC5F9D"/>
    <w:rsid w:val="00FC76C7"/>
    <w:rsid w:val="00FD1499"/>
    <w:rsid w:val="00FD1E62"/>
    <w:rsid w:val="00FD23F3"/>
    <w:rsid w:val="00FD301A"/>
    <w:rsid w:val="00FD33BE"/>
    <w:rsid w:val="00FD3722"/>
    <w:rsid w:val="00FD5053"/>
    <w:rsid w:val="00FD520A"/>
    <w:rsid w:val="00FD6274"/>
    <w:rsid w:val="00FD63FA"/>
    <w:rsid w:val="00FD6E4F"/>
    <w:rsid w:val="00FD7360"/>
    <w:rsid w:val="00FD7D3D"/>
    <w:rsid w:val="00FD7F48"/>
    <w:rsid w:val="00FE0FD5"/>
    <w:rsid w:val="00FE1FAA"/>
    <w:rsid w:val="00FE2AE5"/>
    <w:rsid w:val="00FE4985"/>
    <w:rsid w:val="00FF014F"/>
    <w:rsid w:val="00FF62CE"/>
    <w:rsid w:val="00FF6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B1F2F0-0305-4652-B4EF-8BC5594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spacing w:before="140"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szCs w:val="24"/>
    </w:rPr>
  </w:style>
  <w:style w:type="paragraph" w:styleId="Heading3">
    <w:name w:val="heading 3"/>
    <w:basedOn w:val="Normal"/>
    <w:next w:val="Normal"/>
    <w:link w:val="3"/>
    <w:unhideWhenUsed/>
    <w:qFormat/>
    <w:rsid w:val="00ED031A"/>
    <w:pPr>
      <w:keepNext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360"/>
      <w:jc w:val="center"/>
    </w:pPr>
    <w:rPr>
      <w:b/>
      <w:snapToGrid w:val="0"/>
      <w:sz w:val="32"/>
    </w:rPr>
  </w:style>
  <w:style w:type="paragraph" w:customStyle="1" w:styleId="FR4">
    <w:name w:val="FR4"/>
    <w:pPr>
      <w:widowControl w:val="0"/>
      <w:jc w:val="right"/>
    </w:pPr>
    <w:rPr>
      <w:snapToGrid w:val="0"/>
      <w:sz w:val="12"/>
    </w:rPr>
  </w:style>
  <w:style w:type="paragraph" w:customStyle="1" w:styleId="FR5">
    <w:name w:val="FR5"/>
    <w:pPr>
      <w:widowControl w:val="0"/>
      <w:jc w:val="right"/>
    </w:pPr>
    <w:rPr>
      <w:rFonts w:ascii="Arial" w:hAnsi="Arial"/>
      <w:snapToGrid w:val="0"/>
      <w:sz w:val="12"/>
    </w:rPr>
  </w:style>
  <w:style w:type="paragraph" w:styleId="BodyTextIndent">
    <w:name w:val="Body Text Indent"/>
    <w:basedOn w:val="Normal"/>
    <w:link w:val="a2"/>
    <w:pPr>
      <w:spacing w:before="460"/>
      <w:ind w:firstLine="720"/>
    </w:pPr>
  </w:style>
  <w:style w:type="paragraph" w:styleId="BodyText">
    <w:name w:val="Body Text"/>
    <w:basedOn w:val="Normal"/>
    <w:pPr>
      <w:spacing w:before="460"/>
      <w:jc w:val="both"/>
    </w:pPr>
    <w:rPr>
      <w:sz w:val="24"/>
    </w:rPr>
  </w:style>
  <w:style w:type="paragraph" w:styleId="BodyText2">
    <w:name w:val="Body Text 2"/>
    <w:basedOn w:val="Normal"/>
    <w:link w:val="2"/>
    <w:pPr>
      <w:spacing w:before="140"/>
    </w:pPr>
    <w:rPr>
      <w:sz w:val="24"/>
      <w:lang w:val="x-none" w:eastAsia="x-none"/>
    </w:rPr>
  </w:style>
  <w:style w:type="paragraph" w:styleId="BodyTextIndent2">
    <w:name w:val="Body Text Indent 2"/>
    <w:basedOn w:val="Normal"/>
    <w:pPr>
      <w:spacing w:before="140"/>
      <w:ind w:firstLine="720"/>
    </w:pPr>
    <w:rPr>
      <w:bCs/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bCs/>
      <w:color w:val="000000"/>
      <w:sz w:val="24"/>
      <w:szCs w:val="22"/>
    </w:rPr>
  </w:style>
  <w:style w:type="paragraph" w:styleId="BodyText3">
    <w:name w:val="Body Text 3"/>
    <w:basedOn w:val="Normal"/>
    <w:rsid w:val="00F4535A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6D13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D13B6"/>
  </w:style>
  <w:style w:type="paragraph" w:styleId="Header">
    <w:name w:val="header"/>
    <w:basedOn w:val="Normal"/>
    <w:link w:val="a"/>
    <w:uiPriority w:val="99"/>
    <w:rsid w:val="005F16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16FE"/>
  </w:style>
  <w:style w:type="character" w:customStyle="1" w:styleId="a0">
    <w:name w:val="Цветовое выделение"/>
    <w:uiPriority w:val="99"/>
    <w:rsid w:val="00253125"/>
    <w:rPr>
      <w:b/>
      <w:bCs/>
      <w:color w:val="000080"/>
    </w:rPr>
  </w:style>
  <w:style w:type="character" w:customStyle="1" w:styleId="a1">
    <w:name w:val="Гипертекстовая ссылка"/>
    <w:uiPriority w:val="99"/>
    <w:rsid w:val="00253125"/>
    <w:rPr>
      <w:b/>
      <w:bCs/>
      <w:color w:val="008000"/>
    </w:rPr>
  </w:style>
  <w:style w:type="character" w:customStyle="1" w:styleId="a2">
    <w:name w:val="Основной текст с отступом Знак"/>
    <w:basedOn w:val="DefaultParagraphFont"/>
    <w:link w:val="BodyTextIndent"/>
    <w:rsid w:val="00186B3B"/>
  </w:style>
  <w:style w:type="character" w:styleId="Hyperlink">
    <w:name w:val="Hyperlink"/>
    <w:uiPriority w:val="99"/>
    <w:unhideWhenUsed/>
    <w:rsid w:val="008957A5"/>
    <w:rPr>
      <w:color w:val="0000FF"/>
      <w:u w:val="single"/>
    </w:rPr>
  </w:style>
  <w:style w:type="paragraph" w:styleId="BalloonText">
    <w:name w:val="Balloon Text"/>
    <w:basedOn w:val="Normal"/>
    <w:semiHidden/>
    <w:rsid w:val="001116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779A"/>
  </w:style>
  <w:style w:type="character" w:customStyle="1" w:styleId="snippetequal">
    <w:name w:val="snippet_equal"/>
    <w:basedOn w:val="DefaultParagraphFont"/>
    <w:rsid w:val="002A779A"/>
  </w:style>
  <w:style w:type="paragraph" w:styleId="ListParagraph">
    <w:name w:val="List Paragraph"/>
    <w:basedOn w:val="Normal"/>
    <w:uiPriority w:val="34"/>
    <w:qFormat/>
    <w:rsid w:val="00A15B77"/>
    <w:pPr>
      <w:ind w:left="720" w:firstLine="720"/>
      <w:contextualSpacing/>
      <w:jc w:val="both"/>
    </w:pPr>
  </w:style>
  <w:style w:type="character" w:customStyle="1" w:styleId="1">
    <w:name w:val="Заголовок 1 Знак"/>
    <w:link w:val="Heading1"/>
    <w:rsid w:val="00AB7B73"/>
    <w:rPr>
      <w:sz w:val="24"/>
    </w:rPr>
  </w:style>
  <w:style w:type="paragraph" w:styleId="NoSpacing">
    <w:name w:val="No Spacing"/>
    <w:uiPriority w:val="1"/>
    <w:qFormat/>
    <w:rsid w:val="00AB7B73"/>
  </w:style>
  <w:style w:type="character" w:customStyle="1" w:styleId="2">
    <w:name w:val="Основной текст 2 Знак"/>
    <w:link w:val="BodyText2"/>
    <w:rsid w:val="00C95A05"/>
    <w:rPr>
      <w:sz w:val="24"/>
    </w:rPr>
  </w:style>
  <w:style w:type="paragraph" w:customStyle="1" w:styleId="10">
    <w:name w:val="Абзац списка1"/>
    <w:basedOn w:val="Normal"/>
    <w:rsid w:val="00046928"/>
    <w:pPr>
      <w:ind w:left="720" w:firstLine="720"/>
      <w:contextualSpacing/>
      <w:jc w:val="both"/>
    </w:pPr>
  </w:style>
  <w:style w:type="paragraph" w:customStyle="1" w:styleId="s1">
    <w:name w:val="s_1"/>
    <w:basedOn w:val="Normal"/>
    <w:rsid w:val="00803A17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Заголовок 3 Знак"/>
    <w:link w:val="Heading3"/>
    <w:rsid w:val="00ED031A"/>
    <w:rPr>
      <w:rFonts w:ascii="Cambria" w:hAnsi="Cambria"/>
      <w:b/>
      <w:bCs/>
      <w:sz w:val="26"/>
      <w:szCs w:val="26"/>
    </w:rPr>
  </w:style>
  <w:style w:type="paragraph" w:customStyle="1" w:styleId="ListParagraph0">
    <w:name w:val="List Paragraph_0"/>
    <w:basedOn w:val="Normal"/>
    <w:rsid w:val="0051762F"/>
    <w:pPr>
      <w:ind w:left="720" w:firstLine="720"/>
      <w:contextualSpacing/>
      <w:jc w:val="both"/>
    </w:pPr>
  </w:style>
  <w:style w:type="paragraph" w:customStyle="1" w:styleId="ConsPlusNormal">
    <w:name w:val="ConsPlusNormal"/>
    <w:rsid w:val="004C35F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Default">
    <w:name w:val="Default"/>
    <w:rsid w:val="004813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7B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5FF5-B4FF-47DC-9742-BD68EE74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